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9DBA2" w14:textId="1D6E8920" w:rsidR="00A35A33" w:rsidRPr="00AD7F74" w:rsidRDefault="007920D8" w:rsidP="00F715CB">
      <w:pPr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AD7F74">
        <w:rPr>
          <w:rFonts w:ascii="Arial" w:hAnsi="Arial" w:cs="Arial"/>
          <w:b/>
          <w:spacing w:val="-2"/>
          <w:sz w:val="20"/>
          <w:szCs w:val="20"/>
        </w:rPr>
        <w:t>WARUNKI PROWADZENIA PRZETARGU</w:t>
      </w:r>
    </w:p>
    <w:p w14:paraId="3B1A463B" w14:textId="1250E645" w:rsidR="001E214B" w:rsidRDefault="00494A15" w:rsidP="000E5F23">
      <w:pPr>
        <w:spacing w:after="120" w:line="288" w:lineRule="auto"/>
        <w:ind w:left="426"/>
        <w:jc w:val="both"/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>Na zbycie</w:t>
      </w:r>
      <w:r w:rsidRPr="00494A15">
        <w:rPr>
          <w:rFonts w:ascii="Arial" w:hAnsi="Arial" w:cs="Arial"/>
          <w:b/>
          <w:spacing w:val="-2"/>
          <w:sz w:val="18"/>
          <w:szCs w:val="18"/>
        </w:rPr>
        <w:t xml:space="preserve"> nieruchomości gruntowej zabudowanej, położonej w Katowicach przy ul. Bałtyckiej 67, na którą składa się prawo własności działki gruntu oznaczonej numerem ewidencyjnym 66/10, obręb 0003 Ligota o powierzchni 4592m2, objętej księgą wieczystą nr KA1K/00019637/2, prawo własności budynków wraz z urządzeniami wc</w:t>
      </w:r>
      <w:r w:rsidR="00F64FFD">
        <w:rPr>
          <w:rFonts w:ascii="Arial" w:hAnsi="Arial" w:cs="Arial"/>
          <w:b/>
          <w:spacing w:val="-2"/>
          <w:sz w:val="18"/>
          <w:szCs w:val="18"/>
        </w:rPr>
        <w:t>hodzącymi w skład nieruchomości.</w:t>
      </w:r>
    </w:p>
    <w:p w14:paraId="2496BB12" w14:textId="16F7380D" w:rsidR="00A96C79" w:rsidRPr="00171340" w:rsidRDefault="00D0190E" w:rsidP="001E214B">
      <w:pPr>
        <w:pStyle w:val="Akapitzlist"/>
        <w:numPr>
          <w:ilvl w:val="0"/>
          <w:numId w:val="4"/>
        </w:numPr>
        <w:spacing w:after="120" w:line="288" w:lineRule="auto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W</w:t>
      </w:r>
      <w:r w:rsidR="00470245" w:rsidRPr="00171340">
        <w:rPr>
          <w:rFonts w:ascii="Arial" w:hAnsi="Arial" w:cs="Arial"/>
          <w:spacing w:val="-2"/>
          <w:sz w:val="18"/>
          <w:szCs w:val="18"/>
        </w:rPr>
        <w:t>arunkiem przystąpienia oferentów do</w:t>
      </w:r>
      <w:r w:rsidR="00A96C79" w:rsidRPr="00171340">
        <w:rPr>
          <w:rFonts w:ascii="Arial" w:hAnsi="Arial" w:cs="Arial"/>
          <w:spacing w:val="-2"/>
          <w:sz w:val="18"/>
          <w:szCs w:val="18"/>
        </w:rPr>
        <w:t xml:space="preserve"> przetar</w:t>
      </w:r>
      <w:r w:rsidR="00944D5E" w:rsidRPr="00171340">
        <w:rPr>
          <w:rFonts w:ascii="Arial" w:hAnsi="Arial" w:cs="Arial"/>
          <w:spacing w:val="-2"/>
          <w:sz w:val="18"/>
          <w:szCs w:val="18"/>
        </w:rPr>
        <w:t>gu jest wniesienie W</w:t>
      </w:r>
      <w:r w:rsidR="00A96C79" w:rsidRPr="00171340">
        <w:rPr>
          <w:rFonts w:ascii="Arial" w:hAnsi="Arial" w:cs="Arial"/>
          <w:spacing w:val="-2"/>
          <w:sz w:val="18"/>
          <w:szCs w:val="18"/>
        </w:rPr>
        <w:t>adium,</w:t>
      </w:r>
      <w:r w:rsidR="00470245" w:rsidRPr="00171340">
        <w:rPr>
          <w:rFonts w:ascii="Arial" w:hAnsi="Arial" w:cs="Arial"/>
          <w:spacing w:val="-2"/>
          <w:sz w:val="18"/>
          <w:szCs w:val="18"/>
        </w:rPr>
        <w:t xml:space="preserve"> </w:t>
      </w:r>
      <w:r w:rsidR="00A96C79" w:rsidRPr="00171340">
        <w:rPr>
          <w:rFonts w:ascii="Arial" w:hAnsi="Arial" w:cs="Arial"/>
          <w:spacing w:val="-2"/>
          <w:sz w:val="18"/>
          <w:szCs w:val="18"/>
        </w:rPr>
        <w:t>w</w:t>
      </w:r>
      <w:r w:rsidR="00F715CB" w:rsidRPr="00171340">
        <w:rPr>
          <w:rFonts w:ascii="Arial" w:hAnsi="Arial" w:cs="Arial"/>
          <w:spacing w:val="-2"/>
          <w:sz w:val="18"/>
          <w:szCs w:val="18"/>
        </w:rPr>
        <w:t xml:space="preserve"> wysokości </w:t>
      </w:r>
      <w:r w:rsidR="00FA107A">
        <w:rPr>
          <w:rFonts w:ascii="Arial" w:hAnsi="Arial" w:cs="Arial"/>
          <w:b/>
          <w:spacing w:val="-2"/>
          <w:sz w:val="18"/>
          <w:szCs w:val="18"/>
        </w:rPr>
        <w:t>7%</w:t>
      </w:r>
      <w:r w:rsidR="00EF449A" w:rsidRPr="00171340">
        <w:rPr>
          <w:rFonts w:ascii="Arial" w:hAnsi="Arial" w:cs="Arial"/>
          <w:b/>
          <w:spacing w:val="-2"/>
          <w:sz w:val="18"/>
          <w:szCs w:val="18"/>
        </w:rPr>
        <w:t xml:space="preserve"> ceny</w:t>
      </w:r>
      <w:r w:rsidR="00A96C79" w:rsidRPr="00171340">
        <w:rPr>
          <w:rFonts w:ascii="Arial" w:hAnsi="Arial" w:cs="Arial"/>
          <w:b/>
          <w:spacing w:val="-2"/>
          <w:sz w:val="18"/>
          <w:szCs w:val="18"/>
        </w:rPr>
        <w:t xml:space="preserve"> wywoławcz</w:t>
      </w:r>
      <w:r w:rsidR="007920D8" w:rsidRPr="00171340">
        <w:rPr>
          <w:rFonts w:ascii="Arial" w:hAnsi="Arial" w:cs="Arial"/>
          <w:b/>
          <w:spacing w:val="-2"/>
          <w:sz w:val="18"/>
          <w:szCs w:val="18"/>
        </w:rPr>
        <w:t>ej</w:t>
      </w:r>
      <w:r w:rsidR="007920D8" w:rsidRPr="00171340">
        <w:rPr>
          <w:rFonts w:ascii="Arial" w:hAnsi="Arial" w:cs="Arial"/>
          <w:spacing w:val="-2"/>
          <w:sz w:val="18"/>
          <w:szCs w:val="18"/>
        </w:rPr>
        <w:t xml:space="preserve"> netto zbywanej nieruchomości</w:t>
      </w:r>
      <w:r w:rsidR="00AC4E3A" w:rsidRPr="00171340">
        <w:rPr>
          <w:rFonts w:ascii="Arial" w:hAnsi="Arial" w:cs="Arial"/>
          <w:spacing w:val="-2"/>
          <w:sz w:val="18"/>
          <w:szCs w:val="18"/>
        </w:rPr>
        <w:t xml:space="preserve"> czyli kwoty </w:t>
      </w:r>
      <w:r w:rsidR="00FA107A" w:rsidRPr="00FA107A">
        <w:rPr>
          <w:rFonts w:ascii="Arial" w:hAnsi="Arial" w:cs="Arial"/>
          <w:b/>
          <w:spacing w:val="-2"/>
          <w:sz w:val="18"/>
          <w:szCs w:val="18"/>
        </w:rPr>
        <w:t>176 973,40</w:t>
      </w:r>
      <w:r w:rsidR="00FA107A">
        <w:rPr>
          <w:rFonts w:ascii="Arial" w:hAnsi="Arial" w:cs="Arial"/>
          <w:spacing w:val="-2"/>
          <w:sz w:val="18"/>
          <w:szCs w:val="18"/>
        </w:rPr>
        <w:t xml:space="preserve"> </w:t>
      </w:r>
      <w:r w:rsidR="00A129F5" w:rsidRPr="002A40DA">
        <w:rPr>
          <w:rFonts w:ascii="Arial" w:hAnsi="Arial" w:cs="Arial"/>
          <w:b/>
          <w:spacing w:val="-2"/>
          <w:sz w:val="18"/>
          <w:szCs w:val="18"/>
        </w:rPr>
        <w:t>zł</w:t>
      </w:r>
      <w:r w:rsidR="00FA107A">
        <w:rPr>
          <w:rFonts w:ascii="Arial" w:hAnsi="Arial" w:cs="Arial"/>
          <w:spacing w:val="-2"/>
          <w:sz w:val="18"/>
          <w:szCs w:val="18"/>
        </w:rPr>
        <w:t xml:space="preserve"> (słownie: sto siedemdziesiąt sześć tysięcy dziewięćset siedemdziesiąt trzy złote </w:t>
      </w:r>
      <w:r w:rsidR="00FA107A" w:rsidRPr="00FA107A">
        <w:rPr>
          <w:rFonts w:ascii="Arial" w:hAnsi="Arial" w:cs="Arial"/>
          <w:spacing w:val="-2"/>
          <w:sz w:val="18"/>
          <w:szCs w:val="18"/>
          <w:vertAlign w:val="superscript"/>
        </w:rPr>
        <w:t>40</w:t>
      </w:r>
      <w:r w:rsidR="00FA107A">
        <w:rPr>
          <w:rFonts w:ascii="Arial" w:hAnsi="Arial" w:cs="Arial"/>
          <w:spacing w:val="-2"/>
          <w:sz w:val="18"/>
          <w:szCs w:val="18"/>
        </w:rPr>
        <w:t>/</w:t>
      </w:r>
      <w:r w:rsidR="00FA107A" w:rsidRPr="00FA107A">
        <w:rPr>
          <w:rFonts w:ascii="Arial" w:hAnsi="Arial" w:cs="Arial"/>
          <w:spacing w:val="-2"/>
          <w:sz w:val="18"/>
          <w:szCs w:val="18"/>
          <w:vertAlign w:val="subscript"/>
        </w:rPr>
        <w:t>100</w:t>
      </w:r>
      <w:r w:rsidR="00FA107A">
        <w:rPr>
          <w:rFonts w:ascii="Arial" w:hAnsi="Arial" w:cs="Arial"/>
          <w:spacing w:val="-2"/>
          <w:sz w:val="18"/>
          <w:szCs w:val="18"/>
        </w:rPr>
        <w:t>)</w:t>
      </w:r>
      <w:r w:rsidR="0011787D">
        <w:rPr>
          <w:rFonts w:ascii="Arial" w:hAnsi="Arial" w:cs="Arial"/>
          <w:spacing w:val="-2"/>
          <w:sz w:val="18"/>
          <w:szCs w:val="18"/>
        </w:rPr>
        <w:t>.</w:t>
      </w:r>
    </w:p>
    <w:p w14:paraId="60D3FB7A" w14:textId="432FE190" w:rsidR="00A96C79" w:rsidRPr="00171340" w:rsidRDefault="00944D5E" w:rsidP="00B177E8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W</w:t>
      </w:r>
      <w:r w:rsidR="00A96C79" w:rsidRPr="00171340">
        <w:rPr>
          <w:rFonts w:ascii="Arial" w:hAnsi="Arial" w:cs="Arial"/>
          <w:spacing w:val="-2"/>
          <w:sz w:val="18"/>
          <w:szCs w:val="18"/>
        </w:rPr>
        <w:t xml:space="preserve">adium ustala się w formie pieniężnej, które należy wpłacić na </w:t>
      </w:r>
      <w:r w:rsidR="00A96C79" w:rsidRPr="00FA107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konto mBank 76 1140 1078 0000 4073 7500 2001</w:t>
      </w:r>
      <w:r w:rsidR="00A96C79" w:rsidRPr="00FA107A">
        <w:rPr>
          <w:rFonts w:ascii="Arial" w:hAnsi="Arial" w:cs="Arial"/>
          <w:color w:val="000000" w:themeColor="text1"/>
          <w:spacing w:val="-2"/>
          <w:sz w:val="18"/>
          <w:szCs w:val="18"/>
        </w:rPr>
        <w:t xml:space="preserve"> w terminie</w:t>
      </w:r>
      <w:r w:rsidR="00A96C79" w:rsidRPr="00171340">
        <w:rPr>
          <w:rFonts w:ascii="Arial" w:hAnsi="Arial" w:cs="Arial"/>
          <w:spacing w:val="-2"/>
          <w:sz w:val="18"/>
          <w:szCs w:val="18"/>
        </w:rPr>
        <w:t xml:space="preserve"> </w:t>
      </w:r>
      <w:r w:rsidR="00A96C79" w:rsidRPr="00171340">
        <w:rPr>
          <w:rFonts w:ascii="Arial" w:hAnsi="Arial" w:cs="Arial"/>
          <w:b/>
          <w:spacing w:val="-2"/>
          <w:sz w:val="18"/>
          <w:szCs w:val="18"/>
        </w:rPr>
        <w:t xml:space="preserve">do dnia </w:t>
      </w:r>
      <w:r w:rsidR="00CB56C9">
        <w:rPr>
          <w:rFonts w:ascii="Arial" w:hAnsi="Arial" w:cs="Arial"/>
          <w:b/>
          <w:spacing w:val="-2"/>
          <w:sz w:val="18"/>
          <w:szCs w:val="18"/>
        </w:rPr>
        <w:t>13.12.2021r.</w:t>
      </w:r>
      <w:r w:rsidR="00A96C79" w:rsidRPr="00171340">
        <w:rPr>
          <w:rFonts w:ascii="Arial" w:hAnsi="Arial" w:cs="Arial"/>
          <w:spacing w:val="-2"/>
          <w:sz w:val="18"/>
          <w:szCs w:val="18"/>
        </w:rPr>
        <w:t xml:space="preserve"> Za moment wpłaty wadium uważa się datę wpły</w:t>
      </w:r>
      <w:r w:rsidR="00470245" w:rsidRPr="00171340">
        <w:rPr>
          <w:rFonts w:ascii="Arial" w:hAnsi="Arial" w:cs="Arial"/>
          <w:spacing w:val="-2"/>
          <w:sz w:val="18"/>
          <w:szCs w:val="18"/>
        </w:rPr>
        <w:t>wu środków pieniężnych na konto Spółki</w:t>
      </w:r>
      <w:r w:rsidR="007920D8" w:rsidRPr="00171340">
        <w:rPr>
          <w:rFonts w:ascii="Arial" w:hAnsi="Arial" w:cs="Arial"/>
          <w:spacing w:val="-2"/>
          <w:sz w:val="18"/>
          <w:szCs w:val="18"/>
        </w:rPr>
        <w:t>;</w:t>
      </w:r>
    </w:p>
    <w:p w14:paraId="5F379694" w14:textId="27AED440" w:rsidR="00E91F93" w:rsidRPr="00171340" w:rsidRDefault="007A1855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P</w:t>
      </w:r>
      <w:r w:rsidR="006304DA" w:rsidRPr="00171340">
        <w:rPr>
          <w:rFonts w:ascii="Arial" w:hAnsi="Arial" w:cs="Arial"/>
          <w:spacing w:val="-2"/>
          <w:sz w:val="18"/>
          <w:szCs w:val="18"/>
        </w:rPr>
        <w:t xml:space="preserve">isemne </w:t>
      </w:r>
      <w:r w:rsidR="00B64716" w:rsidRPr="00171340">
        <w:rPr>
          <w:rFonts w:ascii="Arial" w:hAnsi="Arial" w:cs="Arial"/>
          <w:spacing w:val="-2"/>
          <w:sz w:val="18"/>
          <w:szCs w:val="18"/>
        </w:rPr>
        <w:t>o</w:t>
      </w:r>
      <w:r w:rsidR="00A96C79" w:rsidRPr="00171340">
        <w:rPr>
          <w:rFonts w:ascii="Arial" w:hAnsi="Arial" w:cs="Arial"/>
          <w:spacing w:val="-2"/>
          <w:sz w:val="18"/>
          <w:szCs w:val="18"/>
        </w:rPr>
        <w:t>ferty należy składać w kancelarii w siedzibie Sp</w:t>
      </w:r>
      <w:r w:rsidR="009143E7" w:rsidRPr="00171340">
        <w:rPr>
          <w:rFonts w:ascii="Arial" w:hAnsi="Arial" w:cs="Arial"/>
          <w:spacing w:val="-2"/>
          <w:sz w:val="18"/>
          <w:szCs w:val="18"/>
        </w:rPr>
        <w:t>ółki przy ul. Grażyńskiego 49 w </w:t>
      </w:r>
      <w:r w:rsidRPr="00171340">
        <w:rPr>
          <w:rFonts w:ascii="Arial" w:hAnsi="Arial" w:cs="Arial"/>
          <w:spacing w:val="-2"/>
          <w:sz w:val="18"/>
          <w:szCs w:val="18"/>
        </w:rPr>
        <w:t xml:space="preserve">Katowicach w terminie </w:t>
      </w:r>
      <w:r w:rsidR="00DF0894" w:rsidRPr="00171340">
        <w:rPr>
          <w:rFonts w:ascii="Arial" w:hAnsi="Arial" w:cs="Arial"/>
          <w:b/>
          <w:spacing w:val="-2"/>
          <w:sz w:val="18"/>
          <w:szCs w:val="18"/>
        </w:rPr>
        <w:t>d</w:t>
      </w:r>
      <w:r w:rsidR="006223CA" w:rsidRPr="00171340">
        <w:rPr>
          <w:rFonts w:ascii="Arial" w:hAnsi="Arial" w:cs="Arial"/>
          <w:b/>
          <w:spacing w:val="-2"/>
          <w:sz w:val="18"/>
          <w:szCs w:val="18"/>
        </w:rPr>
        <w:t xml:space="preserve">o dnia </w:t>
      </w:r>
      <w:r w:rsidR="00CB56C9">
        <w:rPr>
          <w:rFonts w:ascii="Arial" w:hAnsi="Arial" w:cs="Arial"/>
          <w:b/>
          <w:spacing w:val="-2"/>
          <w:sz w:val="18"/>
          <w:szCs w:val="18"/>
        </w:rPr>
        <w:t>15.12.2021r.</w:t>
      </w:r>
      <w:r w:rsidR="001D38EB" w:rsidRPr="00171340">
        <w:rPr>
          <w:rFonts w:ascii="Arial" w:hAnsi="Arial" w:cs="Arial"/>
          <w:b/>
          <w:spacing w:val="-2"/>
          <w:sz w:val="18"/>
          <w:szCs w:val="18"/>
        </w:rPr>
        <w:t xml:space="preserve"> do godz. 9:0</w:t>
      </w:r>
      <w:r w:rsidR="00A96C79" w:rsidRPr="00171340">
        <w:rPr>
          <w:rFonts w:ascii="Arial" w:hAnsi="Arial" w:cs="Arial"/>
          <w:b/>
          <w:spacing w:val="-2"/>
          <w:sz w:val="18"/>
          <w:szCs w:val="18"/>
        </w:rPr>
        <w:t>0.</w:t>
      </w:r>
      <w:r w:rsidR="00A96C79" w:rsidRPr="00171340">
        <w:rPr>
          <w:rFonts w:ascii="Arial" w:hAnsi="Arial" w:cs="Arial"/>
          <w:spacing w:val="-2"/>
          <w:sz w:val="18"/>
          <w:szCs w:val="18"/>
        </w:rPr>
        <w:t xml:space="preserve"> O</w:t>
      </w:r>
      <w:r w:rsidR="00E91F93" w:rsidRPr="00171340">
        <w:rPr>
          <w:rFonts w:ascii="Arial" w:hAnsi="Arial" w:cs="Arial"/>
          <w:spacing w:val="-2"/>
          <w:sz w:val="18"/>
          <w:szCs w:val="18"/>
        </w:rPr>
        <w:t>kres, w którym oferta jest wiążąca</w:t>
      </w:r>
      <w:r w:rsidR="00CB56C9">
        <w:rPr>
          <w:rFonts w:ascii="Arial" w:hAnsi="Arial" w:cs="Arial"/>
          <w:spacing w:val="-2"/>
          <w:sz w:val="18"/>
          <w:szCs w:val="18"/>
        </w:rPr>
        <w:t xml:space="preserve"> wynosi 9</w:t>
      </w:r>
      <w:r w:rsidR="00B177E8" w:rsidRPr="00171340">
        <w:rPr>
          <w:rFonts w:ascii="Arial" w:hAnsi="Arial" w:cs="Arial"/>
          <w:spacing w:val="-2"/>
          <w:sz w:val="18"/>
          <w:szCs w:val="18"/>
        </w:rPr>
        <w:t>0 dni kalendarzowych</w:t>
      </w:r>
      <w:r w:rsidR="00E53B2E" w:rsidRPr="00171340">
        <w:rPr>
          <w:rFonts w:ascii="Arial" w:hAnsi="Arial" w:cs="Arial"/>
          <w:spacing w:val="-2"/>
          <w:sz w:val="18"/>
          <w:szCs w:val="18"/>
        </w:rPr>
        <w:t>;</w:t>
      </w:r>
    </w:p>
    <w:p w14:paraId="5F379695" w14:textId="7B38F0D5" w:rsidR="00E91F93" w:rsidRPr="00171340" w:rsidRDefault="00D0190E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W</w:t>
      </w:r>
      <w:r w:rsidR="00E91F93" w:rsidRPr="00171340">
        <w:rPr>
          <w:rFonts w:ascii="Arial" w:hAnsi="Arial" w:cs="Arial"/>
          <w:spacing w:val="-2"/>
          <w:sz w:val="18"/>
          <w:szCs w:val="18"/>
        </w:rPr>
        <w:t xml:space="preserve"> przypadku z</w:t>
      </w:r>
      <w:r w:rsidR="00470245" w:rsidRPr="00171340">
        <w:rPr>
          <w:rFonts w:ascii="Arial" w:hAnsi="Arial" w:cs="Arial"/>
          <w:spacing w:val="-2"/>
          <w:sz w:val="18"/>
          <w:szCs w:val="18"/>
        </w:rPr>
        <w:t>aoferowania w Przetargu</w:t>
      </w:r>
      <w:r w:rsidR="00E91F93" w:rsidRPr="00171340">
        <w:rPr>
          <w:rFonts w:ascii="Arial" w:hAnsi="Arial" w:cs="Arial"/>
          <w:spacing w:val="-2"/>
          <w:sz w:val="18"/>
          <w:szCs w:val="18"/>
        </w:rPr>
        <w:t xml:space="preserve"> przez kilku </w:t>
      </w:r>
      <w:r w:rsidR="00257547" w:rsidRPr="00171340">
        <w:rPr>
          <w:rFonts w:ascii="Arial" w:hAnsi="Arial" w:cs="Arial"/>
          <w:spacing w:val="-2"/>
          <w:sz w:val="18"/>
          <w:szCs w:val="18"/>
        </w:rPr>
        <w:t>o</w:t>
      </w:r>
      <w:r w:rsidR="00E91F93" w:rsidRPr="00171340">
        <w:rPr>
          <w:rFonts w:ascii="Arial" w:hAnsi="Arial" w:cs="Arial"/>
          <w:spacing w:val="-2"/>
          <w:sz w:val="18"/>
          <w:szCs w:val="18"/>
        </w:rPr>
        <w:t>ferentów tej samej ceny</w:t>
      </w:r>
      <w:r w:rsidR="005428AD" w:rsidRPr="00171340">
        <w:rPr>
          <w:rFonts w:ascii="Arial" w:hAnsi="Arial" w:cs="Arial"/>
          <w:spacing w:val="-2"/>
          <w:sz w:val="18"/>
          <w:szCs w:val="18"/>
        </w:rPr>
        <w:t>, Komisja kontynuuje Przetarg w </w:t>
      </w:r>
      <w:r w:rsidR="00E91F93" w:rsidRPr="00171340">
        <w:rPr>
          <w:rFonts w:ascii="Arial" w:hAnsi="Arial" w:cs="Arial"/>
          <w:spacing w:val="-2"/>
          <w:sz w:val="18"/>
          <w:szCs w:val="18"/>
        </w:rPr>
        <w:t xml:space="preserve">formie </w:t>
      </w:r>
      <w:r w:rsidR="00EF449A" w:rsidRPr="00171340">
        <w:rPr>
          <w:rFonts w:ascii="Arial" w:hAnsi="Arial" w:cs="Arial"/>
          <w:spacing w:val="-2"/>
          <w:sz w:val="18"/>
          <w:szCs w:val="18"/>
        </w:rPr>
        <w:t xml:space="preserve">Przetargu </w:t>
      </w:r>
      <w:r w:rsidR="001F6AE1" w:rsidRPr="00171340">
        <w:rPr>
          <w:rFonts w:ascii="Arial" w:hAnsi="Arial" w:cs="Arial"/>
          <w:spacing w:val="-2"/>
          <w:sz w:val="18"/>
          <w:szCs w:val="18"/>
        </w:rPr>
        <w:t>pisemnego oraz w</w:t>
      </w:r>
      <w:r w:rsidR="00F44F69" w:rsidRPr="00171340">
        <w:rPr>
          <w:rFonts w:ascii="Arial" w:hAnsi="Arial" w:cs="Arial"/>
          <w:spacing w:val="-2"/>
          <w:sz w:val="18"/>
          <w:szCs w:val="18"/>
        </w:rPr>
        <w:t>ezwie</w:t>
      </w:r>
      <w:r w:rsidR="001F6AE1" w:rsidRPr="00171340">
        <w:rPr>
          <w:rFonts w:ascii="Arial" w:hAnsi="Arial" w:cs="Arial"/>
          <w:spacing w:val="-2"/>
          <w:sz w:val="18"/>
          <w:szCs w:val="18"/>
        </w:rPr>
        <w:t xml:space="preserve"> oferentów do złożenia ofert dodatkowych w wyznaczonym terminie.</w:t>
      </w:r>
    </w:p>
    <w:p w14:paraId="5F379696" w14:textId="1D1F155A" w:rsidR="00E91F93" w:rsidRPr="00171340" w:rsidRDefault="007A1855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I</w:t>
      </w:r>
      <w:r w:rsidR="00E91F93" w:rsidRPr="00171340">
        <w:rPr>
          <w:rFonts w:ascii="Arial" w:hAnsi="Arial" w:cs="Arial"/>
          <w:spacing w:val="-2"/>
          <w:sz w:val="18"/>
          <w:szCs w:val="18"/>
        </w:rPr>
        <w:t>nformacj</w:t>
      </w:r>
      <w:r w:rsidR="00EF449A" w:rsidRPr="00171340">
        <w:rPr>
          <w:rFonts w:ascii="Arial" w:hAnsi="Arial" w:cs="Arial"/>
          <w:spacing w:val="-2"/>
          <w:sz w:val="18"/>
          <w:szCs w:val="18"/>
        </w:rPr>
        <w:t>e dotyczące nieruchomości</w:t>
      </w:r>
      <w:r w:rsidR="00E91F93" w:rsidRPr="00171340">
        <w:rPr>
          <w:rFonts w:ascii="Arial" w:hAnsi="Arial" w:cs="Arial"/>
          <w:spacing w:val="-2"/>
          <w:sz w:val="18"/>
          <w:szCs w:val="18"/>
        </w:rPr>
        <w:t>,</w:t>
      </w:r>
      <w:r w:rsidR="00E90E15" w:rsidRPr="00171340">
        <w:rPr>
          <w:rFonts w:ascii="Arial" w:hAnsi="Arial" w:cs="Arial"/>
          <w:spacing w:val="-2"/>
          <w:sz w:val="18"/>
          <w:szCs w:val="18"/>
        </w:rPr>
        <w:t xml:space="preserve"> </w:t>
      </w:r>
      <w:r w:rsidR="00470245" w:rsidRPr="00171340">
        <w:rPr>
          <w:rFonts w:ascii="Arial" w:hAnsi="Arial" w:cs="Arial"/>
          <w:spacing w:val="-2"/>
          <w:sz w:val="18"/>
          <w:szCs w:val="18"/>
        </w:rPr>
        <w:t>w tym o terminie</w:t>
      </w:r>
      <w:r w:rsidR="00080A70" w:rsidRPr="00171340">
        <w:rPr>
          <w:rFonts w:ascii="Arial" w:hAnsi="Arial" w:cs="Arial"/>
          <w:spacing w:val="-2"/>
          <w:sz w:val="18"/>
          <w:szCs w:val="18"/>
        </w:rPr>
        <w:t xml:space="preserve"> i miejscu oględzin nieruchomości </w:t>
      </w:r>
      <w:r w:rsidR="005428AD" w:rsidRPr="00171340">
        <w:rPr>
          <w:rFonts w:ascii="Arial" w:hAnsi="Arial" w:cs="Arial"/>
          <w:spacing w:val="-2"/>
          <w:sz w:val="18"/>
          <w:szCs w:val="18"/>
        </w:rPr>
        <w:t xml:space="preserve">można uzyskać </w:t>
      </w:r>
      <w:r w:rsidR="0064203B" w:rsidRPr="00171340">
        <w:rPr>
          <w:rFonts w:ascii="Arial" w:hAnsi="Arial" w:cs="Arial"/>
          <w:spacing w:val="-2"/>
          <w:sz w:val="18"/>
          <w:szCs w:val="18"/>
        </w:rPr>
        <w:t xml:space="preserve">telefonicznie </w:t>
      </w:r>
      <w:r w:rsidR="00080A70" w:rsidRPr="00171340">
        <w:rPr>
          <w:rFonts w:ascii="Arial" w:hAnsi="Arial" w:cs="Arial"/>
          <w:sz w:val="18"/>
          <w:szCs w:val="18"/>
        </w:rPr>
        <w:t>w</w:t>
      </w:r>
      <w:r w:rsidR="006D5FCB" w:rsidRPr="00171340">
        <w:rPr>
          <w:rFonts w:ascii="Arial" w:hAnsi="Arial" w:cs="Arial"/>
          <w:sz w:val="18"/>
          <w:szCs w:val="18"/>
        </w:rPr>
        <w:t xml:space="preserve"> dniach poniedziałek – piątek w </w:t>
      </w:r>
      <w:r w:rsidR="00080A70" w:rsidRPr="00171340">
        <w:rPr>
          <w:rFonts w:ascii="Arial" w:hAnsi="Arial" w:cs="Arial"/>
          <w:sz w:val="18"/>
          <w:szCs w:val="18"/>
        </w:rPr>
        <w:t xml:space="preserve">godz. 7.00 – 15. 00 pod numerami </w:t>
      </w:r>
      <w:r w:rsidR="00494A15">
        <w:rPr>
          <w:rFonts w:ascii="Arial" w:hAnsi="Arial" w:cs="Arial"/>
          <w:sz w:val="18"/>
          <w:szCs w:val="18"/>
        </w:rPr>
        <w:t>572 887 550</w:t>
      </w:r>
      <w:r w:rsidR="00DE46CD" w:rsidRPr="00171340">
        <w:rPr>
          <w:rFonts w:ascii="Arial" w:hAnsi="Arial" w:cs="Arial"/>
          <w:sz w:val="18"/>
          <w:szCs w:val="18"/>
        </w:rPr>
        <w:t xml:space="preserve"> </w:t>
      </w:r>
      <w:r w:rsidR="00494A15">
        <w:rPr>
          <w:rFonts w:ascii="Arial" w:hAnsi="Arial" w:cs="Arial"/>
          <w:sz w:val="18"/>
          <w:szCs w:val="18"/>
        </w:rPr>
        <w:t xml:space="preserve">lub </w:t>
      </w:r>
      <w:r w:rsidR="00DE46CD" w:rsidRPr="00171340">
        <w:rPr>
          <w:rFonts w:ascii="Arial" w:hAnsi="Arial" w:cs="Arial"/>
          <w:sz w:val="18"/>
          <w:szCs w:val="18"/>
        </w:rPr>
        <w:t>572 897 420</w:t>
      </w:r>
      <w:r w:rsidR="00E53B2E" w:rsidRPr="00171340">
        <w:rPr>
          <w:rFonts w:ascii="Arial" w:hAnsi="Arial" w:cs="Arial"/>
          <w:sz w:val="18"/>
          <w:szCs w:val="18"/>
        </w:rPr>
        <w:t>;</w:t>
      </w:r>
    </w:p>
    <w:p w14:paraId="5F379697" w14:textId="382F56E8" w:rsidR="00E91F93" w:rsidRPr="00171340" w:rsidRDefault="00470245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Spółka</w:t>
      </w:r>
      <w:r w:rsidR="00080A70" w:rsidRPr="00171340">
        <w:rPr>
          <w:rFonts w:ascii="Arial" w:hAnsi="Arial" w:cs="Arial"/>
          <w:spacing w:val="-2"/>
          <w:sz w:val="18"/>
          <w:szCs w:val="18"/>
        </w:rPr>
        <w:t xml:space="preserve"> ma prawo do unieważnienia</w:t>
      </w:r>
      <w:r w:rsidR="00E91F93" w:rsidRPr="00171340">
        <w:rPr>
          <w:rFonts w:ascii="Arial" w:hAnsi="Arial" w:cs="Arial"/>
          <w:spacing w:val="-2"/>
          <w:sz w:val="18"/>
          <w:szCs w:val="18"/>
        </w:rPr>
        <w:t xml:space="preserve"> Przetargu na każdym j</w:t>
      </w:r>
      <w:r w:rsidR="00E53B2E" w:rsidRPr="00171340">
        <w:rPr>
          <w:rFonts w:ascii="Arial" w:hAnsi="Arial" w:cs="Arial"/>
          <w:spacing w:val="-2"/>
          <w:sz w:val="18"/>
          <w:szCs w:val="18"/>
        </w:rPr>
        <w:t>ego etapie bez podania przyczyn;</w:t>
      </w:r>
    </w:p>
    <w:p w14:paraId="5F379698" w14:textId="338A5A69" w:rsidR="00E91F93" w:rsidRPr="00171340" w:rsidRDefault="007A1855" w:rsidP="0002671A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J</w:t>
      </w:r>
      <w:r w:rsidR="00470245" w:rsidRPr="00171340">
        <w:rPr>
          <w:rFonts w:ascii="Arial" w:hAnsi="Arial" w:cs="Arial"/>
          <w:spacing w:val="-2"/>
          <w:sz w:val="18"/>
          <w:szCs w:val="18"/>
        </w:rPr>
        <w:t>eżeli o</w:t>
      </w:r>
      <w:r w:rsidR="00E91F93" w:rsidRPr="00171340">
        <w:rPr>
          <w:rFonts w:ascii="Arial" w:hAnsi="Arial" w:cs="Arial"/>
          <w:spacing w:val="-2"/>
          <w:sz w:val="18"/>
          <w:szCs w:val="18"/>
        </w:rPr>
        <w:t>ferent, któr</w:t>
      </w:r>
      <w:r w:rsidR="0002671A" w:rsidRPr="00171340">
        <w:rPr>
          <w:rFonts w:ascii="Arial" w:hAnsi="Arial" w:cs="Arial"/>
          <w:spacing w:val="-2"/>
          <w:sz w:val="18"/>
          <w:szCs w:val="18"/>
        </w:rPr>
        <w:t>y</w:t>
      </w:r>
      <w:r w:rsidR="00EF449A" w:rsidRPr="00171340">
        <w:rPr>
          <w:rFonts w:ascii="Arial" w:hAnsi="Arial" w:cs="Arial"/>
          <w:spacing w:val="-2"/>
          <w:sz w:val="18"/>
          <w:szCs w:val="18"/>
        </w:rPr>
        <w:t xml:space="preserve"> wygrał Przetarg,</w:t>
      </w:r>
      <w:r w:rsidR="00E91F93" w:rsidRPr="00171340">
        <w:rPr>
          <w:rFonts w:ascii="Arial" w:hAnsi="Arial" w:cs="Arial"/>
          <w:spacing w:val="-2"/>
          <w:sz w:val="18"/>
          <w:szCs w:val="18"/>
        </w:rPr>
        <w:t xml:space="preserve"> uchyli si</w:t>
      </w:r>
      <w:r w:rsidR="00392947" w:rsidRPr="00171340">
        <w:rPr>
          <w:rFonts w:ascii="Arial" w:hAnsi="Arial" w:cs="Arial"/>
          <w:spacing w:val="-2"/>
          <w:sz w:val="18"/>
          <w:szCs w:val="18"/>
        </w:rPr>
        <w:t xml:space="preserve">ę od zawarcia umowy sprzedaży, </w:t>
      </w:r>
      <w:r w:rsidR="008655AF" w:rsidRPr="00171340">
        <w:rPr>
          <w:rFonts w:ascii="Arial" w:hAnsi="Arial" w:cs="Arial"/>
          <w:spacing w:val="-2"/>
          <w:sz w:val="18"/>
          <w:szCs w:val="18"/>
        </w:rPr>
        <w:t>S</w:t>
      </w:r>
      <w:r w:rsidR="00470245" w:rsidRPr="00171340">
        <w:rPr>
          <w:rFonts w:ascii="Arial" w:hAnsi="Arial" w:cs="Arial"/>
          <w:spacing w:val="-2"/>
          <w:sz w:val="18"/>
          <w:szCs w:val="18"/>
        </w:rPr>
        <w:t>półka</w:t>
      </w:r>
      <w:r w:rsidR="00E91F93" w:rsidRPr="00171340">
        <w:rPr>
          <w:rFonts w:ascii="Arial" w:hAnsi="Arial" w:cs="Arial"/>
          <w:spacing w:val="-2"/>
          <w:sz w:val="18"/>
          <w:szCs w:val="18"/>
        </w:rPr>
        <w:t xml:space="preserve"> zastrzega sobie</w:t>
      </w:r>
      <w:r w:rsidR="00E61D80" w:rsidRPr="00171340">
        <w:rPr>
          <w:rFonts w:ascii="Arial" w:hAnsi="Arial" w:cs="Arial"/>
          <w:spacing w:val="-2"/>
          <w:sz w:val="18"/>
          <w:szCs w:val="18"/>
        </w:rPr>
        <w:t xml:space="preserve"> prawo</w:t>
      </w:r>
      <w:r w:rsidR="00E91F93" w:rsidRPr="00171340">
        <w:rPr>
          <w:rFonts w:ascii="Arial" w:hAnsi="Arial" w:cs="Arial"/>
          <w:spacing w:val="-2"/>
          <w:sz w:val="18"/>
          <w:szCs w:val="18"/>
        </w:rPr>
        <w:t xml:space="preserve"> </w:t>
      </w:r>
      <w:r w:rsidR="00EF449A" w:rsidRPr="00171340">
        <w:rPr>
          <w:rFonts w:ascii="Arial" w:hAnsi="Arial" w:cs="Arial"/>
          <w:sz w:val="18"/>
          <w:szCs w:val="18"/>
        </w:rPr>
        <w:t>odstąpienia od zawarcia umowy</w:t>
      </w:r>
      <w:r w:rsidR="00E61D80" w:rsidRPr="00171340">
        <w:rPr>
          <w:rFonts w:ascii="Arial" w:hAnsi="Arial" w:cs="Arial"/>
          <w:sz w:val="18"/>
          <w:szCs w:val="18"/>
        </w:rPr>
        <w:t xml:space="preserve"> i zatrzymania Wadium lub domagania się zawarcia umowy</w:t>
      </w:r>
      <w:r w:rsidR="00E53B2E" w:rsidRPr="00171340">
        <w:rPr>
          <w:rFonts w:ascii="Arial" w:hAnsi="Arial" w:cs="Arial"/>
          <w:spacing w:val="-2"/>
          <w:sz w:val="18"/>
          <w:szCs w:val="18"/>
        </w:rPr>
        <w:t>;</w:t>
      </w:r>
    </w:p>
    <w:p w14:paraId="51279537" w14:textId="78FEBF8C" w:rsidR="00A73DFA" w:rsidRPr="00171340" w:rsidRDefault="007A1855" w:rsidP="00A73DFA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J</w:t>
      </w:r>
      <w:r w:rsidR="00343046" w:rsidRPr="00171340">
        <w:rPr>
          <w:rFonts w:ascii="Arial" w:hAnsi="Arial" w:cs="Arial"/>
          <w:spacing w:val="-2"/>
          <w:sz w:val="18"/>
          <w:szCs w:val="18"/>
        </w:rPr>
        <w:t>eżeli oferent nie wpłaci ceny</w:t>
      </w:r>
      <w:r w:rsidR="00E91F93" w:rsidRPr="00171340">
        <w:rPr>
          <w:rFonts w:ascii="Arial" w:hAnsi="Arial" w:cs="Arial"/>
          <w:spacing w:val="-2"/>
          <w:sz w:val="18"/>
          <w:szCs w:val="18"/>
        </w:rPr>
        <w:t xml:space="preserve"> nabycia</w:t>
      </w:r>
      <w:r w:rsidR="0057523E" w:rsidRPr="00171340">
        <w:rPr>
          <w:rFonts w:ascii="Arial" w:hAnsi="Arial" w:cs="Arial"/>
          <w:spacing w:val="-2"/>
          <w:sz w:val="18"/>
          <w:szCs w:val="18"/>
        </w:rPr>
        <w:t xml:space="preserve"> najpóźniej jeden dzień roboczy przed terminem wyznaczonym jako dzień zawarcia umowy sprzedaży nieruchomości w formie aktu notarialnego </w:t>
      </w:r>
      <w:r w:rsidR="00343046" w:rsidRPr="00171340">
        <w:rPr>
          <w:rFonts w:ascii="Arial" w:hAnsi="Arial" w:cs="Arial"/>
          <w:spacing w:val="-2"/>
          <w:sz w:val="18"/>
          <w:szCs w:val="18"/>
        </w:rPr>
        <w:t>Wadium</w:t>
      </w:r>
      <w:r w:rsidR="00470245" w:rsidRPr="00171340">
        <w:rPr>
          <w:rFonts w:ascii="Arial" w:hAnsi="Arial" w:cs="Arial"/>
          <w:spacing w:val="-2"/>
          <w:sz w:val="18"/>
          <w:szCs w:val="18"/>
        </w:rPr>
        <w:t xml:space="preserve"> przepada na rzecz Spółki</w:t>
      </w:r>
      <w:r w:rsidR="00A73DFA" w:rsidRPr="00171340">
        <w:rPr>
          <w:rFonts w:ascii="Arial" w:hAnsi="Arial" w:cs="Arial"/>
          <w:spacing w:val="-2"/>
          <w:sz w:val="18"/>
          <w:szCs w:val="18"/>
        </w:rPr>
        <w:t>. Oferent ponosi koszty</w:t>
      </w:r>
      <w:r w:rsidR="00E91F93" w:rsidRPr="00171340">
        <w:rPr>
          <w:rFonts w:ascii="Arial" w:hAnsi="Arial" w:cs="Arial"/>
          <w:spacing w:val="-2"/>
          <w:sz w:val="18"/>
          <w:szCs w:val="18"/>
        </w:rPr>
        <w:t xml:space="preserve"> opłat notarialnych i sądowych oraz zapłaty podatku (PCC lub VAT – jeśli tak</w:t>
      </w:r>
      <w:r w:rsidR="00343046" w:rsidRPr="00171340">
        <w:rPr>
          <w:rFonts w:ascii="Arial" w:hAnsi="Arial" w:cs="Arial"/>
          <w:spacing w:val="-2"/>
          <w:sz w:val="18"/>
          <w:szCs w:val="18"/>
        </w:rPr>
        <w:t xml:space="preserve"> stanowią przepisy prawa)</w:t>
      </w:r>
      <w:r w:rsidR="00E53B2E" w:rsidRPr="00171340">
        <w:rPr>
          <w:rFonts w:ascii="Arial" w:hAnsi="Arial" w:cs="Arial"/>
          <w:spacing w:val="-2"/>
          <w:sz w:val="18"/>
          <w:szCs w:val="18"/>
        </w:rPr>
        <w:t>;</w:t>
      </w:r>
    </w:p>
    <w:p w14:paraId="1D2E104F" w14:textId="26344F2E" w:rsidR="0052405C" w:rsidRPr="00171340" w:rsidRDefault="007A1855" w:rsidP="00A73DFA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z w:val="18"/>
          <w:szCs w:val="18"/>
        </w:rPr>
        <w:t>W</w:t>
      </w:r>
      <w:r w:rsidR="00470245" w:rsidRPr="00171340">
        <w:rPr>
          <w:rFonts w:ascii="Arial" w:hAnsi="Arial" w:cs="Arial"/>
          <w:sz w:val="18"/>
          <w:szCs w:val="18"/>
        </w:rPr>
        <w:t xml:space="preserve"> Przetargu</w:t>
      </w:r>
      <w:r w:rsidR="0052405C" w:rsidRPr="00171340">
        <w:rPr>
          <w:rFonts w:ascii="Arial" w:hAnsi="Arial" w:cs="Arial"/>
          <w:sz w:val="18"/>
          <w:szCs w:val="18"/>
        </w:rPr>
        <w:t xml:space="preserve"> jako oferenci nie mogą uczestniczyć:</w:t>
      </w:r>
    </w:p>
    <w:p w14:paraId="0B34718E" w14:textId="56DDDF89" w:rsidR="0052405C" w:rsidRPr="00171340" w:rsidRDefault="00470245" w:rsidP="00A61ED0">
      <w:pPr>
        <w:pStyle w:val="Akapitzlist"/>
        <w:spacing w:after="0"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1</w:t>
      </w:r>
      <w:r w:rsidR="00A73DFA" w:rsidRPr="00171340">
        <w:rPr>
          <w:rFonts w:ascii="Arial" w:hAnsi="Arial" w:cs="Arial"/>
          <w:spacing w:val="-2"/>
          <w:sz w:val="18"/>
          <w:szCs w:val="18"/>
        </w:rPr>
        <w:t xml:space="preserve"> </w:t>
      </w:r>
      <w:r w:rsidR="0052405C" w:rsidRPr="00171340">
        <w:rPr>
          <w:rFonts w:ascii="Arial" w:hAnsi="Arial" w:cs="Arial"/>
          <w:spacing w:val="-2"/>
          <w:sz w:val="18"/>
          <w:szCs w:val="18"/>
        </w:rPr>
        <w:t>- członkowie organów zarządzających i organów nadzorczych Spółki;</w:t>
      </w:r>
    </w:p>
    <w:p w14:paraId="75F519AB" w14:textId="51B63A0D" w:rsidR="0052405C" w:rsidRPr="00171340" w:rsidRDefault="00470245" w:rsidP="00A61ED0">
      <w:pPr>
        <w:pStyle w:val="Akapitzlist"/>
        <w:spacing w:after="0"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2</w:t>
      </w:r>
      <w:r w:rsidR="00A73DFA" w:rsidRPr="00171340">
        <w:rPr>
          <w:rFonts w:ascii="Arial" w:hAnsi="Arial" w:cs="Arial"/>
          <w:spacing w:val="-2"/>
          <w:sz w:val="18"/>
          <w:szCs w:val="18"/>
        </w:rPr>
        <w:t xml:space="preserve"> </w:t>
      </w:r>
      <w:r w:rsidR="0052405C" w:rsidRPr="00171340">
        <w:rPr>
          <w:rFonts w:ascii="Arial" w:hAnsi="Arial" w:cs="Arial"/>
          <w:spacing w:val="-2"/>
          <w:sz w:val="18"/>
          <w:szCs w:val="18"/>
        </w:rPr>
        <w:t>- osoby, którym powierzono wykonanie czynności związanyc</w:t>
      </w:r>
      <w:r w:rsidRPr="00171340">
        <w:rPr>
          <w:rFonts w:ascii="Arial" w:hAnsi="Arial" w:cs="Arial"/>
          <w:spacing w:val="-2"/>
          <w:sz w:val="18"/>
          <w:szCs w:val="18"/>
        </w:rPr>
        <w:t>h z przeprowadzeniem Przetargu</w:t>
      </w:r>
      <w:r w:rsidR="0052405C" w:rsidRPr="00171340">
        <w:rPr>
          <w:rFonts w:ascii="Arial" w:hAnsi="Arial" w:cs="Arial"/>
          <w:spacing w:val="-2"/>
          <w:sz w:val="18"/>
          <w:szCs w:val="18"/>
        </w:rPr>
        <w:t>;</w:t>
      </w:r>
    </w:p>
    <w:p w14:paraId="56E6A117" w14:textId="5D9F9E09" w:rsidR="0052405C" w:rsidRPr="00171340" w:rsidRDefault="00470245" w:rsidP="00A61ED0">
      <w:pPr>
        <w:pStyle w:val="Akapitzlist"/>
        <w:spacing w:after="0"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3</w:t>
      </w:r>
      <w:r w:rsidR="00A73DFA" w:rsidRPr="00171340">
        <w:rPr>
          <w:rFonts w:ascii="Arial" w:hAnsi="Arial" w:cs="Arial"/>
          <w:spacing w:val="-2"/>
          <w:sz w:val="18"/>
          <w:szCs w:val="18"/>
        </w:rPr>
        <w:t xml:space="preserve"> </w:t>
      </w:r>
      <w:r w:rsidR="0052405C" w:rsidRPr="00171340">
        <w:rPr>
          <w:rFonts w:ascii="Arial" w:hAnsi="Arial" w:cs="Arial"/>
          <w:spacing w:val="-2"/>
          <w:sz w:val="18"/>
          <w:szCs w:val="18"/>
        </w:rPr>
        <w:t>-</w:t>
      </w:r>
      <w:r w:rsidR="00A73DFA" w:rsidRPr="00171340">
        <w:rPr>
          <w:rFonts w:ascii="Arial" w:hAnsi="Arial" w:cs="Arial"/>
          <w:spacing w:val="-2"/>
          <w:sz w:val="18"/>
          <w:szCs w:val="18"/>
        </w:rPr>
        <w:t xml:space="preserve"> </w:t>
      </w:r>
      <w:r w:rsidR="0052405C" w:rsidRPr="00171340">
        <w:rPr>
          <w:rFonts w:ascii="Arial" w:hAnsi="Arial" w:cs="Arial"/>
          <w:spacing w:val="-2"/>
          <w:sz w:val="18"/>
          <w:szCs w:val="18"/>
        </w:rPr>
        <w:t>małżonkowie, dzieci, rodzice, rodzeństwo i po</w:t>
      </w:r>
      <w:r w:rsidR="009143E7" w:rsidRPr="00171340">
        <w:rPr>
          <w:rFonts w:ascii="Arial" w:hAnsi="Arial" w:cs="Arial"/>
          <w:spacing w:val="-2"/>
          <w:sz w:val="18"/>
          <w:szCs w:val="18"/>
        </w:rPr>
        <w:t>winowaci osób, o których mowa w </w:t>
      </w:r>
      <w:r w:rsidR="0052405C" w:rsidRPr="00171340">
        <w:rPr>
          <w:rFonts w:ascii="Arial" w:hAnsi="Arial" w:cs="Arial"/>
          <w:spacing w:val="-2"/>
          <w:sz w:val="18"/>
          <w:szCs w:val="18"/>
        </w:rPr>
        <w:t>pkt 1 i 2;</w:t>
      </w:r>
    </w:p>
    <w:p w14:paraId="68BEE5D1" w14:textId="2C372BDD" w:rsidR="0052405C" w:rsidRPr="00171340" w:rsidRDefault="00470245" w:rsidP="00A61ED0">
      <w:pPr>
        <w:pStyle w:val="Akapitzlist"/>
        <w:spacing w:after="0"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4</w:t>
      </w:r>
      <w:r w:rsidR="00A73DFA" w:rsidRPr="00171340">
        <w:rPr>
          <w:rFonts w:ascii="Arial" w:hAnsi="Arial" w:cs="Arial"/>
          <w:spacing w:val="-2"/>
          <w:sz w:val="18"/>
          <w:szCs w:val="18"/>
        </w:rPr>
        <w:t xml:space="preserve"> </w:t>
      </w:r>
      <w:r w:rsidR="0052405C" w:rsidRPr="00171340">
        <w:rPr>
          <w:rFonts w:ascii="Arial" w:hAnsi="Arial" w:cs="Arial"/>
          <w:spacing w:val="-2"/>
          <w:sz w:val="18"/>
          <w:szCs w:val="18"/>
        </w:rPr>
        <w:t>-</w:t>
      </w:r>
      <w:r w:rsidR="00A73DFA" w:rsidRPr="00171340">
        <w:rPr>
          <w:rFonts w:ascii="Arial" w:hAnsi="Arial" w:cs="Arial"/>
          <w:spacing w:val="-2"/>
          <w:sz w:val="18"/>
          <w:szCs w:val="18"/>
        </w:rPr>
        <w:t xml:space="preserve"> </w:t>
      </w:r>
      <w:r w:rsidR="0052405C" w:rsidRPr="00171340">
        <w:rPr>
          <w:rFonts w:ascii="Arial" w:hAnsi="Arial" w:cs="Arial"/>
          <w:spacing w:val="-2"/>
          <w:sz w:val="18"/>
          <w:szCs w:val="18"/>
        </w:rPr>
        <w:t>osoby, które pozostają ze Sprzedającym w takim st</w:t>
      </w:r>
      <w:r w:rsidRPr="00171340">
        <w:rPr>
          <w:rFonts w:ascii="Arial" w:hAnsi="Arial" w:cs="Arial"/>
          <w:spacing w:val="-2"/>
          <w:sz w:val="18"/>
          <w:szCs w:val="18"/>
        </w:rPr>
        <w:t>osunku prawnym lub faktycznym, że ich udział w Przetargu</w:t>
      </w:r>
      <w:r w:rsidR="0052405C" w:rsidRPr="00171340">
        <w:rPr>
          <w:rFonts w:ascii="Arial" w:hAnsi="Arial" w:cs="Arial"/>
          <w:spacing w:val="-2"/>
          <w:sz w:val="18"/>
          <w:szCs w:val="18"/>
        </w:rPr>
        <w:t xml:space="preserve"> może budzić uzasadnione wątpliwości c</w:t>
      </w:r>
      <w:r w:rsidRPr="00171340">
        <w:rPr>
          <w:rFonts w:ascii="Arial" w:hAnsi="Arial" w:cs="Arial"/>
          <w:spacing w:val="-2"/>
          <w:sz w:val="18"/>
          <w:szCs w:val="18"/>
        </w:rPr>
        <w:t>o do bezstronności Sprzedającego</w:t>
      </w:r>
      <w:r w:rsidR="0052405C" w:rsidRPr="00171340">
        <w:rPr>
          <w:rFonts w:ascii="Arial" w:hAnsi="Arial" w:cs="Arial"/>
          <w:spacing w:val="-2"/>
          <w:sz w:val="18"/>
          <w:szCs w:val="18"/>
        </w:rPr>
        <w:t>;</w:t>
      </w:r>
    </w:p>
    <w:p w14:paraId="7E83636E" w14:textId="30B3AE93" w:rsidR="0052405C" w:rsidRPr="009A0B36" w:rsidRDefault="00A73DFA" w:rsidP="00A61ED0">
      <w:pPr>
        <w:pStyle w:val="Akapitzlist"/>
        <w:spacing w:after="0"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 xml:space="preserve">5 </w:t>
      </w:r>
      <w:r w:rsidR="0052405C" w:rsidRPr="00171340">
        <w:rPr>
          <w:rFonts w:ascii="Arial" w:hAnsi="Arial" w:cs="Arial"/>
          <w:spacing w:val="-2"/>
          <w:sz w:val="18"/>
          <w:szCs w:val="18"/>
        </w:rPr>
        <w:t>- pracownicy Spółki, których działalność w organizacjach, stowarzys</w:t>
      </w:r>
      <w:r w:rsidR="005428AD" w:rsidRPr="00171340">
        <w:rPr>
          <w:rFonts w:ascii="Arial" w:hAnsi="Arial" w:cs="Arial"/>
          <w:spacing w:val="-2"/>
          <w:sz w:val="18"/>
          <w:szCs w:val="18"/>
        </w:rPr>
        <w:t xml:space="preserve">zeniach </w:t>
      </w:r>
      <w:r w:rsidR="005428AD">
        <w:rPr>
          <w:rFonts w:ascii="Arial" w:hAnsi="Arial" w:cs="Arial"/>
          <w:spacing w:val="-2"/>
          <w:sz w:val="18"/>
          <w:szCs w:val="18"/>
        </w:rPr>
        <w:t>czy zrzeszeniach jest w </w:t>
      </w:r>
      <w:r w:rsidR="0052405C" w:rsidRPr="009A0B36">
        <w:rPr>
          <w:rFonts w:ascii="Arial" w:hAnsi="Arial" w:cs="Arial"/>
          <w:spacing w:val="-2"/>
          <w:sz w:val="18"/>
          <w:szCs w:val="18"/>
        </w:rPr>
        <w:t>sprzeczności z</w:t>
      </w:r>
      <w:r w:rsidR="00470245" w:rsidRPr="009A0B36">
        <w:rPr>
          <w:rFonts w:ascii="Arial" w:hAnsi="Arial" w:cs="Arial"/>
          <w:spacing w:val="-2"/>
          <w:sz w:val="18"/>
          <w:szCs w:val="18"/>
        </w:rPr>
        <w:t xml:space="preserve"> prowadzonym przez Spółkę Przetargiem</w:t>
      </w:r>
      <w:r w:rsidR="0052405C" w:rsidRPr="009A0B36">
        <w:rPr>
          <w:rFonts w:ascii="Arial" w:hAnsi="Arial" w:cs="Arial"/>
          <w:spacing w:val="-2"/>
          <w:sz w:val="18"/>
          <w:szCs w:val="18"/>
        </w:rPr>
        <w:t>.</w:t>
      </w:r>
    </w:p>
    <w:p w14:paraId="118A715E" w14:textId="30D593BC" w:rsidR="0052405C" w:rsidRPr="009A0B36" w:rsidRDefault="0052405C" w:rsidP="0052405C">
      <w:pPr>
        <w:pStyle w:val="Akapitzlist"/>
        <w:spacing w:after="0"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9A0B36">
        <w:rPr>
          <w:rFonts w:ascii="Arial" w:hAnsi="Arial" w:cs="Arial"/>
          <w:spacing w:val="-2"/>
          <w:sz w:val="18"/>
          <w:szCs w:val="18"/>
        </w:rPr>
        <w:t>Każdy z pracowników Spółki prze</w:t>
      </w:r>
      <w:r w:rsidR="00840524" w:rsidRPr="009A0B36">
        <w:rPr>
          <w:rFonts w:ascii="Arial" w:hAnsi="Arial" w:cs="Arial"/>
          <w:spacing w:val="-2"/>
          <w:sz w:val="18"/>
          <w:szCs w:val="18"/>
        </w:rPr>
        <w:t xml:space="preserve">d przystąpieniem do Przetargu </w:t>
      </w:r>
      <w:r w:rsidRPr="009A0B36">
        <w:rPr>
          <w:rFonts w:ascii="Arial" w:hAnsi="Arial" w:cs="Arial"/>
          <w:spacing w:val="-2"/>
          <w:sz w:val="18"/>
          <w:szCs w:val="18"/>
        </w:rPr>
        <w:t>zobowiązany jest do złożenia „Oświadczenia oferenta będącego pracownikiem Spółki”, zgodnie ze wzorem stanowiąc</w:t>
      </w:r>
      <w:r w:rsidR="007920D8" w:rsidRPr="009A0B36">
        <w:rPr>
          <w:rFonts w:ascii="Arial" w:hAnsi="Arial" w:cs="Arial"/>
          <w:spacing w:val="-2"/>
          <w:sz w:val="18"/>
          <w:szCs w:val="18"/>
        </w:rPr>
        <w:t>ym Załącznik nr 1 do Regulaminu;</w:t>
      </w:r>
    </w:p>
    <w:p w14:paraId="5F37969C" w14:textId="55FFCFEC" w:rsidR="00E91F93" w:rsidRPr="009A0B36" w:rsidRDefault="007A1855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91F93" w:rsidRPr="009A0B36">
        <w:rPr>
          <w:rFonts w:ascii="Arial" w:hAnsi="Arial" w:cs="Arial"/>
          <w:sz w:val="18"/>
          <w:szCs w:val="18"/>
        </w:rPr>
        <w:t xml:space="preserve"> Przetargu każdy </w:t>
      </w:r>
      <w:r w:rsidR="00257547" w:rsidRPr="009A0B36">
        <w:rPr>
          <w:rFonts w:ascii="Arial" w:hAnsi="Arial" w:cs="Arial"/>
          <w:sz w:val="18"/>
          <w:szCs w:val="18"/>
        </w:rPr>
        <w:t>o</w:t>
      </w:r>
      <w:r w:rsidR="00E53B2E" w:rsidRPr="009A0B36">
        <w:rPr>
          <w:rFonts w:ascii="Arial" w:hAnsi="Arial" w:cs="Arial"/>
          <w:sz w:val="18"/>
          <w:szCs w:val="18"/>
        </w:rPr>
        <w:t>ferent może złożyć jedną ofertę;</w:t>
      </w:r>
    </w:p>
    <w:p w14:paraId="5F37969E" w14:textId="0CCFE1DC" w:rsidR="006C1887" w:rsidRPr="009A0B36" w:rsidRDefault="007A1855" w:rsidP="00B64716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B64716" w:rsidRPr="009A0B36">
        <w:rPr>
          <w:rFonts w:ascii="Arial" w:hAnsi="Arial" w:cs="Arial"/>
          <w:sz w:val="18"/>
          <w:szCs w:val="18"/>
        </w:rPr>
        <w:t>ferta ma być sporządzona</w:t>
      </w:r>
      <w:r w:rsidR="00E91F93" w:rsidRPr="009A0B36">
        <w:rPr>
          <w:rFonts w:ascii="Arial" w:hAnsi="Arial" w:cs="Arial"/>
          <w:sz w:val="18"/>
          <w:szCs w:val="18"/>
        </w:rPr>
        <w:t xml:space="preserve"> w formie p</w:t>
      </w:r>
      <w:r w:rsidR="00E53B2E" w:rsidRPr="009A0B36">
        <w:rPr>
          <w:rFonts w:ascii="Arial" w:hAnsi="Arial" w:cs="Arial"/>
          <w:sz w:val="18"/>
          <w:szCs w:val="18"/>
        </w:rPr>
        <w:t>isemnej pod rygorem nieważności;</w:t>
      </w:r>
    </w:p>
    <w:p w14:paraId="5F37969F" w14:textId="7D54C29F" w:rsidR="00E91F93" w:rsidRPr="009A0B36" w:rsidRDefault="007A1855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E91F93" w:rsidRPr="009A0B36">
        <w:rPr>
          <w:rFonts w:ascii="Arial" w:hAnsi="Arial" w:cs="Arial"/>
          <w:sz w:val="18"/>
          <w:szCs w:val="18"/>
        </w:rPr>
        <w:t xml:space="preserve">ferta powinna być napisana w języku polskim, podpisana przez </w:t>
      </w:r>
      <w:r w:rsidR="006251C4" w:rsidRPr="009A0B36">
        <w:rPr>
          <w:rFonts w:ascii="Arial" w:hAnsi="Arial" w:cs="Arial"/>
          <w:sz w:val="18"/>
          <w:szCs w:val="18"/>
        </w:rPr>
        <w:t>o</w:t>
      </w:r>
      <w:r w:rsidR="00E91F93" w:rsidRPr="009A0B36">
        <w:rPr>
          <w:rFonts w:ascii="Arial" w:hAnsi="Arial" w:cs="Arial"/>
          <w:sz w:val="18"/>
          <w:szCs w:val="18"/>
        </w:rPr>
        <w:t xml:space="preserve">ferenta lub upoważnionego przedstawiciela </w:t>
      </w:r>
      <w:r w:rsidR="00257547" w:rsidRPr="009A0B36">
        <w:rPr>
          <w:rFonts w:ascii="Arial" w:hAnsi="Arial" w:cs="Arial"/>
          <w:sz w:val="18"/>
          <w:szCs w:val="18"/>
        </w:rPr>
        <w:t>o</w:t>
      </w:r>
      <w:r w:rsidR="00E91F93" w:rsidRPr="009A0B36">
        <w:rPr>
          <w:rFonts w:ascii="Arial" w:hAnsi="Arial" w:cs="Arial"/>
          <w:sz w:val="18"/>
          <w:szCs w:val="18"/>
        </w:rPr>
        <w:t>ferenta w sposób umoż</w:t>
      </w:r>
      <w:r w:rsidR="00E53B2E" w:rsidRPr="009A0B36">
        <w:rPr>
          <w:rFonts w:ascii="Arial" w:hAnsi="Arial" w:cs="Arial"/>
          <w:sz w:val="18"/>
          <w:szCs w:val="18"/>
        </w:rPr>
        <w:t>liwiający identyfikację podpisu, a u</w:t>
      </w:r>
      <w:r w:rsidR="00E91F93" w:rsidRPr="009A0B36">
        <w:rPr>
          <w:rFonts w:ascii="Arial" w:hAnsi="Arial" w:cs="Arial"/>
          <w:sz w:val="18"/>
          <w:szCs w:val="18"/>
        </w:rPr>
        <w:t>poważnienie do podpisania ofert</w:t>
      </w:r>
      <w:r w:rsidR="00E53B2E" w:rsidRPr="009A0B36">
        <w:rPr>
          <w:rFonts w:ascii="Arial" w:hAnsi="Arial" w:cs="Arial"/>
          <w:sz w:val="18"/>
          <w:szCs w:val="18"/>
        </w:rPr>
        <w:t>y winno być dołączone do oferty;</w:t>
      </w:r>
    </w:p>
    <w:p w14:paraId="5F3796A0" w14:textId="1C45DFC7" w:rsidR="00E91F93" w:rsidRPr="009A0B36" w:rsidRDefault="007A1855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E91F93" w:rsidRPr="009A0B36">
        <w:rPr>
          <w:rFonts w:ascii="Arial" w:hAnsi="Arial" w:cs="Arial"/>
          <w:sz w:val="18"/>
          <w:szCs w:val="18"/>
        </w:rPr>
        <w:t>opie dokumentów dołączone do oferty powinny być op</w:t>
      </w:r>
      <w:r w:rsidR="009143E7" w:rsidRPr="009A0B36">
        <w:rPr>
          <w:rFonts w:ascii="Arial" w:hAnsi="Arial" w:cs="Arial"/>
          <w:sz w:val="18"/>
          <w:szCs w:val="18"/>
        </w:rPr>
        <w:t>atrzone klauzulą „za zgodność z </w:t>
      </w:r>
      <w:r w:rsidR="005428AD">
        <w:rPr>
          <w:rFonts w:ascii="Arial" w:hAnsi="Arial" w:cs="Arial"/>
          <w:sz w:val="18"/>
          <w:szCs w:val="18"/>
        </w:rPr>
        <w:t>oryginałem” i </w:t>
      </w:r>
      <w:r w:rsidR="00E91F93" w:rsidRPr="009A0B36">
        <w:rPr>
          <w:rFonts w:ascii="Arial" w:hAnsi="Arial" w:cs="Arial"/>
          <w:sz w:val="18"/>
          <w:szCs w:val="18"/>
        </w:rPr>
        <w:t xml:space="preserve">podpisane przez </w:t>
      </w:r>
      <w:r w:rsidR="006251C4" w:rsidRPr="009A0B36">
        <w:rPr>
          <w:rFonts w:ascii="Arial" w:hAnsi="Arial" w:cs="Arial"/>
          <w:sz w:val="18"/>
          <w:szCs w:val="18"/>
        </w:rPr>
        <w:t>o</w:t>
      </w:r>
      <w:r w:rsidR="00E91F93" w:rsidRPr="009A0B36">
        <w:rPr>
          <w:rFonts w:ascii="Arial" w:hAnsi="Arial" w:cs="Arial"/>
          <w:sz w:val="18"/>
          <w:szCs w:val="18"/>
        </w:rPr>
        <w:t xml:space="preserve">ferenta lub upoważnionego przedstawiciela </w:t>
      </w:r>
      <w:r w:rsidR="00257547" w:rsidRPr="009A0B36">
        <w:rPr>
          <w:rFonts w:ascii="Arial" w:hAnsi="Arial" w:cs="Arial"/>
          <w:sz w:val="18"/>
          <w:szCs w:val="18"/>
        </w:rPr>
        <w:t>o</w:t>
      </w:r>
      <w:r w:rsidR="00E53B2E" w:rsidRPr="009A0B36">
        <w:rPr>
          <w:rFonts w:ascii="Arial" w:hAnsi="Arial" w:cs="Arial"/>
          <w:sz w:val="18"/>
          <w:szCs w:val="18"/>
        </w:rPr>
        <w:t xml:space="preserve">ferenta </w:t>
      </w:r>
      <w:r w:rsidR="00E91F93" w:rsidRPr="009A0B36">
        <w:rPr>
          <w:rFonts w:ascii="Arial" w:hAnsi="Arial" w:cs="Arial"/>
          <w:sz w:val="18"/>
          <w:szCs w:val="18"/>
        </w:rPr>
        <w:t>w</w:t>
      </w:r>
      <w:r w:rsidR="009143E7" w:rsidRPr="009A0B36">
        <w:rPr>
          <w:rFonts w:ascii="Arial" w:hAnsi="Arial" w:cs="Arial"/>
          <w:sz w:val="18"/>
          <w:szCs w:val="18"/>
        </w:rPr>
        <w:t> </w:t>
      </w:r>
      <w:r w:rsidR="00E91F93" w:rsidRPr="009A0B36">
        <w:rPr>
          <w:rFonts w:ascii="Arial" w:hAnsi="Arial" w:cs="Arial"/>
          <w:sz w:val="18"/>
          <w:szCs w:val="18"/>
        </w:rPr>
        <w:t>sposób umożl</w:t>
      </w:r>
      <w:r w:rsidR="00E53B2E" w:rsidRPr="009A0B36">
        <w:rPr>
          <w:rFonts w:ascii="Arial" w:hAnsi="Arial" w:cs="Arial"/>
          <w:sz w:val="18"/>
          <w:szCs w:val="18"/>
        </w:rPr>
        <w:t>iwiający identyfikację podpisu;</w:t>
      </w:r>
    </w:p>
    <w:p w14:paraId="5F3796A1" w14:textId="59B121B5" w:rsidR="00E53B2E" w:rsidRPr="009A0B36" w:rsidRDefault="007A1855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91F93" w:rsidRPr="009A0B36">
        <w:rPr>
          <w:rFonts w:ascii="Arial" w:hAnsi="Arial" w:cs="Arial"/>
          <w:sz w:val="18"/>
          <w:szCs w:val="18"/>
        </w:rPr>
        <w:t xml:space="preserve">szelkie poprawki lub zmiany w tekście oferty muszą być parafowane przez </w:t>
      </w:r>
      <w:r w:rsidR="00257547" w:rsidRPr="009A0B36">
        <w:rPr>
          <w:rFonts w:ascii="Arial" w:hAnsi="Arial" w:cs="Arial"/>
          <w:sz w:val="18"/>
          <w:szCs w:val="18"/>
        </w:rPr>
        <w:t>o</w:t>
      </w:r>
      <w:r w:rsidR="00E91F93" w:rsidRPr="009A0B36">
        <w:rPr>
          <w:rFonts w:ascii="Arial" w:hAnsi="Arial" w:cs="Arial"/>
          <w:sz w:val="18"/>
          <w:szCs w:val="18"/>
        </w:rPr>
        <w:t>ferenta lub upoważn</w:t>
      </w:r>
      <w:r w:rsidR="00813197" w:rsidRPr="009A0B36">
        <w:rPr>
          <w:rFonts w:ascii="Arial" w:hAnsi="Arial" w:cs="Arial"/>
          <w:sz w:val="18"/>
          <w:szCs w:val="18"/>
        </w:rPr>
        <w:t xml:space="preserve">ionego przedstawiciela </w:t>
      </w:r>
      <w:r w:rsidR="006251C4" w:rsidRPr="009A0B36">
        <w:rPr>
          <w:rFonts w:ascii="Arial" w:hAnsi="Arial" w:cs="Arial"/>
          <w:sz w:val="18"/>
          <w:szCs w:val="18"/>
        </w:rPr>
        <w:t>o</w:t>
      </w:r>
      <w:r w:rsidR="00E53B2E" w:rsidRPr="009A0B36">
        <w:rPr>
          <w:rFonts w:ascii="Arial" w:hAnsi="Arial" w:cs="Arial"/>
          <w:sz w:val="18"/>
          <w:szCs w:val="18"/>
        </w:rPr>
        <w:t>ferenta;</w:t>
      </w:r>
    </w:p>
    <w:p w14:paraId="03206FD8" w14:textId="50FB5CC6" w:rsidR="000E5F23" w:rsidRPr="000E5F23" w:rsidRDefault="007A1855" w:rsidP="000E5F23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E91F93" w:rsidRPr="009A0B36">
        <w:rPr>
          <w:rFonts w:ascii="Arial" w:hAnsi="Arial" w:cs="Arial"/>
          <w:sz w:val="18"/>
          <w:szCs w:val="18"/>
        </w:rPr>
        <w:t>fertę należy przekazać w jednej, zamkniętej kopercie opisanej w taki sposób, aby umożliwiała identyfikację, do jakieg</w:t>
      </w:r>
      <w:r w:rsidR="00E53B2E" w:rsidRPr="009A0B36">
        <w:rPr>
          <w:rFonts w:ascii="Arial" w:hAnsi="Arial" w:cs="Arial"/>
          <w:sz w:val="18"/>
          <w:szCs w:val="18"/>
        </w:rPr>
        <w:t>o Przetargu jest złożona oferta;</w:t>
      </w:r>
      <w:r w:rsidR="00E91F93" w:rsidRPr="009A0B36">
        <w:rPr>
          <w:rFonts w:ascii="Arial" w:hAnsi="Arial" w:cs="Arial"/>
          <w:sz w:val="18"/>
          <w:szCs w:val="18"/>
        </w:rPr>
        <w:t xml:space="preserve"> </w:t>
      </w:r>
      <w:r w:rsidR="00813197" w:rsidRPr="009A0B36">
        <w:rPr>
          <w:rFonts w:ascii="Arial" w:hAnsi="Arial" w:cs="Arial"/>
          <w:sz w:val="18"/>
          <w:szCs w:val="18"/>
        </w:rPr>
        <w:t>k</w:t>
      </w:r>
      <w:r w:rsidR="00E91F93" w:rsidRPr="009A0B36">
        <w:rPr>
          <w:rFonts w:ascii="Arial" w:hAnsi="Arial" w:cs="Arial"/>
          <w:sz w:val="18"/>
          <w:szCs w:val="18"/>
        </w:rPr>
        <w:t xml:space="preserve">opertę z podaniem imienia i nazwiska lub nazwy (firmy) oraz adresu (siedziby firmy) </w:t>
      </w:r>
      <w:r w:rsidR="00257547" w:rsidRPr="009A0B36">
        <w:rPr>
          <w:rFonts w:ascii="Arial" w:hAnsi="Arial" w:cs="Arial"/>
          <w:sz w:val="18"/>
          <w:szCs w:val="18"/>
        </w:rPr>
        <w:t>o</w:t>
      </w:r>
      <w:r w:rsidR="00E91F93" w:rsidRPr="009A0B36">
        <w:rPr>
          <w:rFonts w:ascii="Arial" w:hAnsi="Arial" w:cs="Arial"/>
          <w:sz w:val="18"/>
          <w:szCs w:val="18"/>
        </w:rPr>
        <w:t>ferenta należy oz</w:t>
      </w:r>
      <w:r w:rsidR="00176366" w:rsidRPr="009A0B36">
        <w:rPr>
          <w:rFonts w:ascii="Arial" w:hAnsi="Arial" w:cs="Arial"/>
          <w:sz w:val="18"/>
          <w:szCs w:val="18"/>
        </w:rPr>
        <w:t>naczyć w niżej wskazany sposób:</w:t>
      </w:r>
    </w:p>
    <w:p w14:paraId="3CEA7E39" w14:textId="56D54DA3" w:rsidR="007B59AC" w:rsidRPr="000E5F23" w:rsidRDefault="00A35A33" w:rsidP="00DE46CD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0E5F23">
        <w:rPr>
          <w:rFonts w:ascii="Arial" w:hAnsi="Arial" w:cs="Arial"/>
          <w:b/>
          <w:sz w:val="20"/>
          <w:szCs w:val="20"/>
        </w:rPr>
        <w:t>„</w:t>
      </w:r>
      <w:r w:rsidR="007122F0" w:rsidRPr="000E5F23">
        <w:rPr>
          <w:rFonts w:ascii="Arial" w:hAnsi="Arial" w:cs="Arial"/>
          <w:b/>
          <w:sz w:val="20"/>
          <w:szCs w:val="20"/>
        </w:rPr>
        <w:t>Przetarg pisemny na sprzedaż</w:t>
      </w:r>
      <w:r w:rsidR="007122F0" w:rsidRPr="000E5F23">
        <w:rPr>
          <w:rFonts w:cs="Arial"/>
          <w:b/>
          <w:sz w:val="20"/>
          <w:szCs w:val="20"/>
        </w:rPr>
        <w:t xml:space="preserve"> </w:t>
      </w:r>
      <w:r w:rsidR="007122F0" w:rsidRPr="000E5F23">
        <w:rPr>
          <w:rFonts w:ascii="Arial" w:hAnsi="Arial" w:cs="Arial"/>
          <w:b/>
          <w:sz w:val="20"/>
          <w:szCs w:val="20"/>
        </w:rPr>
        <w:t xml:space="preserve">nieruchomości gruntowej zabudowanej </w:t>
      </w:r>
      <w:r w:rsidR="00374374" w:rsidRPr="000E5F23">
        <w:rPr>
          <w:rFonts w:ascii="Arial" w:hAnsi="Arial" w:cs="Arial"/>
          <w:b/>
          <w:sz w:val="20"/>
          <w:szCs w:val="20"/>
        </w:rPr>
        <w:t xml:space="preserve">położonej </w:t>
      </w:r>
      <w:r w:rsidR="00DE46CD" w:rsidRPr="000E5F23">
        <w:rPr>
          <w:rFonts w:ascii="Arial" w:hAnsi="Arial" w:cs="Arial"/>
          <w:b/>
          <w:sz w:val="20"/>
          <w:szCs w:val="20"/>
        </w:rPr>
        <w:t>w </w:t>
      </w:r>
      <w:r w:rsidR="003666FD" w:rsidRPr="000E5F23">
        <w:rPr>
          <w:color w:val="000000"/>
          <w:sz w:val="20"/>
          <w:szCs w:val="20"/>
        </w:rPr>
        <w:t xml:space="preserve"> </w:t>
      </w:r>
      <w:r w:rsidR="003666FD" w:rsidRPr="000E5F23">
        <w:rPr>
          <w:rFonts w:ascii="Arial" w:hAnsi="Arial" w:cs="Arial"/>
          <w:b/>
          <w:sz w:val="20"/>
          <w:szCs w:val="20"/>
        </w:rPr>
        <w:t>Katowicach przy ul. Bałtyckiej 67, na którą składa się prawo własności działki gruntu oznaczonej numerem ewidencyjnym 66/10, obręb 0003 Ligota o powierzchni 4592</w:t>
      </w:r>
      <w:r w:rsidR="000E5F23">
        <w:rPr>
          <w:rFonts w:ascii="Arial" w:hAnsi="Arial" w:cs="Arial"/>
          <w:b/>
          <w:sz w:val="20"/>
          <w:szCs w:val="20"/>
        </w:rPr>
        <w:t>m2, objętej księgą wieczystą nr </w:t>
      </w:r>
      <w:r w:rsidR="003666FD" w:rsidRPr="000E5F23">
        <w:rPr>
          <w:rFonts w:ascii="Arial" w:hAnsi="Arial" w:cs="Arial"/>
          <w:b/>
          <w:sz w:val="20"/>
          <w:szCs w:val="20"/>
        </w:rPr>
        <w:t>KA1K/00019637/2, prawo własności budynków wraz z urządzeniami wchodzącymi w skład nieruchomości”</w:t>
      </w:r>
    </w:p>
    <w:p w14:paraId="5F3796A4" w14:textId="62BB8E62" w:rsidR="00E91F93" w:rsidRPr="002D1384" w:rsidRDefault="007A1855" w:rsidP="002D1384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Arial" w:hAnsi="Arial" w:cs="Arial"/>
          <w:b/>
        </w:rPr>
      </w:pPr>
      <w:r w:rsidRPr="002D1384">
        <w:rPr>
          <w:rFonts w:ascii="Arial" w:hAnsi="Arial" w:cs="Arial"/>
          <w:sz w:val="18"/>
          <w:szCs w:val="18"/>
        </w:rPr>
        <w:lastRenderedPageBreak/>
        <w:t>O</w:t>
      </w:r>
      <w:r w:rsidR="00B64716" w:rsidRPr="002D1384">
        <w:rPr>
          <w:rFonts w:ascii="Arial" w:hAnsi="Arial" w:cs="Arial"/>
          <w:sz w:val="18"/>
          <w:szCs w:val="18"/>
        </w:rPr>
        <w:t>ferta</w:t>
      </w:r>
      <w:r w:rsidR="00E91F93" w:rsidRPr="002D1384">
        <w:rPr>
          <w:rFonts w:ascii="Arial" w:hAnsi="Arial" w:cs="Arial"/>
          <w:sz w:val="18"/>
          <w:szCs w:val="18"/>
        </w:rPr>
        <w:t xml:space="preserve"> </w:t>
      </w:r>
      <w:r w:rsidR="00B64716" w:rsidRPr="002D1384">
        <w:rPr>
          <w:rFonts w:ascii="Arial" w:hAnsi="Arial" w:cs="Arial"/>
          <w:sz w:val="18"/>
          <w:szCs w:val="18"/>
        </w:rPr>
        <w:t>powinna</w:t>
      </w:r>
      <w:r w:rsidR="00E91F93" w:rsidRPr="002D1384">
        <w:rPr>
          <w:rFonts w:ascii="Arial" w:hAnsi="Arial" w:cs="Arial"/>
          <w:sz w:val="18"/>
          <w:szCs w:val="18"/>
        </w:rPr>
        <w:t xml:space="preserve"> zawierać:</w:t>
      </w:r>
    </w:p>
    <w:p w14:paraId="5F3796A5" w14:textId="77777777" w:rsidR="00E91F93" w:rsidRPr="009A0B36" w:rsidRDefault="00E91F93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 xml:space="preserve">dane </w:t>
      </w:r>
      <w:r w:rsidR="00257547" w:rsidRPr="009A0B36">
        <w:rPr>
          <w:rFonts w:ascii="Arial" w:hAnsi="Arial" w:cs="Arial"/>
          <w:sz w:val="18"/>
          <w:szCs w:val="18"/>
        </w:rPr>
        <w:t>o</w:t>
      </w:r>
      <w:r w:rsidRPr="009A0B36">
        <w:rPr>
          <w:rFonts w:ascii="Arial" w:hAnsi="Arial" w:cs="Arial"/>
          <w:sz w:val="18"/>
          <w:szCs w:val="18"/>
        </w:rPr>
        <w:t>ferenta – imię i nazwisko, numer PESEL (oraz numer NIP, jeśli posiada) lub nazwę (fir</w:t>
      </w:r>
      <w:r w:rsidR="004575C1" w:rsidRPr="009A0B36">
        <w:rPr>
          <w:rFonts w:ascii="Arial" w:hAnsi="Arial" w:cs="Arial"/>
          <w:sz w:val="18"/>
          <w:szCs w:val="18"/>
        </w:rPr>
        <w:t>mę) oraz adres (siedzibę firmy);</w:t>
      </w:r>
    </w:p>
    <w:p w14:paraId="5F3796A6" w14:textId="6A57C542" w:rsidR="00E91F93" w:rsidRPr="009A0B36" w:rsidRDefault="00E91F93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 xml:space="preserve">aktualny odpis z Krajowego Rejestru Sądowego lub oświadczenie o wpisie do Centralnej Ewidencji i </w:t>
      </w:r>
      <w:r w:rsidR="000E5F23">
        <w:rPr>
          <w:rFonts w:ascii="Arial" w:hAnsi="Arial" w:cs="Arial"/>
          <w:sz w:val="18"/>
          <w:szCs w:val="18"/>
        </w:rPr>
        <w:t> </w:t>
      </w:r>
      <w:r w:rsidRPr="009A0B36">
        <w:rPr>
          <w:rFonts w:ascii="Arial" w:hAnsi="Arial" w:cs="Arial"/>
          <w:sz w:val="18"/>
          <w:szCs w:val="18"/>
        </w:rPr>
        <w:t>Informacji o Działalności Gospodarczej (dotyczy podmiotów prowad</w:t>
      </w:r>
      <w:r w:rsidR="004575C1" w:rsidRPr="009A0B36">
        <w:rPr>
          <w:rFonts w:ascii="Arial" w:hAnsi="Arial" w:cs="Arial"/>
          <w:sz w:val="18"/>
          <w:szCs w:val="18"/>
        </w:rPr>
        <w:t>zących działalność gospodarczą);</w:t>
      </w:r>
    </w:p>
    <w:p w14:paraId="5F3796A7" w14:textId="77777777" w:rsidR="00E91F93" w:rsidRPr="009A0B36" w:rsidRDefault="00E91F93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oświadczenie, iż podmiot gospodarczy jest bądź nie jest czynnym podatnikiem VAT (dotyczy osób prawnych, jednostek organizacyjnych nieposiadających osobowości prawnej lub osób fizycznych prowadz</w:t>
      </w:r>
      <w:r w:rsidR="004575C1" w:rsidRPr="009A0B36">
        <w:rPr>
          <w:rFonts w:ascii="Arial" w:hAnsi="Arial" w:cs="Arial"/>
          <w:sz w:val="18"/>
          <w:szCs w:val="18"/>
        </w:rPr>
        <w:t>ących działalność gospodarczą);</w:t>
      </w:r>
    </w:p>
    <w:p w14:paraId="5F3796A8" w14:textId="399BECB0" w:rsidR="00420B3F" w:rsidRPr="009A0B36" w:rsidRDefault="00E91F93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 xml:space="preserve">oświadczenie, że </w:t>
      </w:r>
      <w:r w:rsidR="00257547" w:rsidRPr="009A0B36">
        <w:rPr>
          <w:rFonts w:ascii="Arial" w:hAnsi="Arial" w:cs="Arial"/>
          <w:sz w:val="18"/>
          <w:szCs w:val="18"/>
        </w:rPr>
        <w:t>o</w:t>
      </w:r>
      <w:r w:rsidRPr="009A0B36">
        <w:rPr>
          <w:rFonts w:ascii="Arial" w:hAnsi="Arial" w:cs="Arial"/>
          <w:sz w:val="18"/>
          <w:szCs w:val="18"/>
        </w:rPr>
        <w:t xml:space="preserve">ferent zapoznał się z warunkami </w:t>
      </w:r>
      <w:r w:rsidR="00470245" w:rsidRPr="009A0B36">
        <w:rPr>
          <w:rFonts w:ascii="Arial" w:hAnsi="Arial" w:cs="Arial"/>
          <w:sz w:val="18"/>
          <w:szCs w:val="18"/>
        </w:rPr>
        <w:t xml:space="preserve">Przetargu </w:t>
      </w:r>
      <w:r w:rsidRPr="009A0B36">
        <w:rPr>
          <w:rFonts w:ascii="Arial" w:hAnsi="Arial" w:cs="Arial"/>
          <w:sz w:val="18"/>
          <w:szCs w:val="18"/>
        </w:rPr>
        <w:t>i przyjmuje je bez zastrzeżeń</w:t>
      </w:r>
      <w:r w:rsidR="00470245" w:rsidRPr="009A0B36">
        <w:rPr>
          <w:rFonts w:ascii="Arial" w:hAnsi="Arial" w:cs="Arial"/>
          <w:sz w:val="18"/>
          <w:szCs w:val="18"/>
        </w:rPr>
        <w:t>. W</w:t>
      </w:r>
      <w:r w:rsidR="00420B3F" w:rsidRPr="009A0B36">
        <w:rPr>
          <w:rFonts w:ascii="Arial" w:hAnsi="Arial" w:cs="Arial"/>
          <w:sz w:val="18"/>
          <w:szCs w:val="18"/>
        </w:rPr>
        <w:t xml:space="preserve">ymaga się, by oferent dołączył do oferty warunki </w:t>
      </w:r>
      <w:r w:rsidR="00470245" w:rsidRPr="009A0B36">
        <w:rPr>
          <w:rFonts w:ascii="Arial" w:hAnsi="Arial" w:cs="Arial"/>
          <w:sz w:val="18"/>
          <w:szCs w:val="18"/>
        </w:rPr>
        <w:t>Przetargu podpisane przez niego</w:t>
      </w:r>
      <w:r w:rsidR="004575C1" w:rsidRPr="009A0B36">
        <w:rPr>
          <w:rFonts w:ascii="Arial" w:hAnsi="Arial" w:cs="Arial"/>
          <w:sz w:val="18"/>
          <w:szCs w:val="18"/>
        </w:rPr>
        <w:t>;</w:t>
      </w:r>
    </w:p>
    <w:p w14:paraId="5F3796A9" w14:textId="75103CE7" w:rsidR="00E91F93" w:rsidRDefault="00E91F93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 xml:space="preserve">oświadczenie, że </w:t>
      </w:r>
      <w:r w:rsidR="006251C4" w:rsidRPr="009A0B36">
        <w:rPr>
          <w:rFonts w:ascii="Arial" w:hAnsi="Arial" w:cs="Arial"/>
          <w:sz w:val="18"/>
          <w:szCs w:val="18"/>
        </w:rPr>
        <w:t>o</w:t>
      </w:r>
      <w:r w:rsidRPr="009A0B36">
        <w:rPr>
          <w:rFonts w:ascii="Arial" w:hAnsi="Arial" w:cs="Arial"/>
          <w:sz w:val="18"/>
          <w:szCs w:val="18"/>
        </w:rPr>
        <w:t xml:space="preserve">ferent zapoznał się ze stanem prawnym i </w:t>
      </w:r>
      <w:r w:rsidR="006D5FCB" w:rsidRPr="009A0B36">
        <w:rPr>
          <w:rFonts w:ascii="Arial" w:hAnsi="Arial" w:cs="Arial"/>
          <w:sz w:val="18"/>
          <w:szCs w:val="18"/>
        </w:rPr>
        <w:t>technicznym przedmiotu oferty i </w:t>
      </w:r>
      <w:r w:rsidRPr="009A0B36">
        <w:rPr>
          <w:rFonts w:ascii="Arial" w:hAnsi="Arial" w:cs="Arial"/>
          <w:sz w:val="18"/>
          <w:szCs w:val="18"/>
        </w:rPr>
        <w:t>przyjmuje je bez zastrzeże</w:t>
      </w:r>
      <w:r w:rsidR="004575C1" w:rsidRPr="009A0B36">
        <w:rPr>
          <w:rFonts w:ascii="Arial" w:hAnsi="Arial" w:cs="Arial"/>
          <w:sz w:val="18"/>
          <w:szCs w:val="18"/>
        </w:rPr>
        <w:t>ń;</w:t>
      </w:r>
    </w:p>
    <w:p w14:paraId="5F3796AA" w14:textId="06C5136D" w:rsidR="00E91F93" w:rsidRPr="009A0B36" w:rsidRDefault="00E91F93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 xml:space="preserve">dowód </w:t>
      </w:r>
      <w:r w:rsidR="0002671A" w:rsidRPr="009A0B36">
        <w:rPr>
          <w:rFonts w:ascii="Arial" w:hAnsi="Arial" w:cs="Arial"/>
          <w:sz w:val="18"/>
          <w:szCs w:val="18"/>
        </w:rPr>
        <w:t xml:space="preserve">wniesienia </w:t>
      </w:r>
      <w:r w:rsidR="004575C1" w:rsidRPr="009A0B36">
        <w:rPr>
          <w:rFonts w:ascii="Arial" w:hAnsi="Arial" w:cs="Arial"/>
          <w:sz w:val="18"/>
          <w:szCs w:val="18"/>
        </w:rPr>
        <w:t>Wadium;</w:t>
      </w:r>
    </w:p>
    <w:p w14:paraId="5F3796AB" w14:textId="6762F007" w:rsidR="00E91F93" w:rsidRPr="009A0B36" w:rsidRDefault="00286A65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 xml:space="preserve">zobowiązanie </w:t>
      </w:r>
      <w:r w:rsidR="00E91F93" w:rsidRPr="009A0B36">
        <w:rPr>
          <w:rFonts w:ascii="Arial" w:hAnsi="Arial" w:cs="Arial"/>
          <w:sz w:val="18"/>
          <w:szCs w:val="18"/>
        </w:rPr>
        <w:t>osoby fizyczne</w:t>
      </w:r>
      <w:r w:rsidRPr="009A0B36">
        <w:rPr>
          <w:rFonts w:ascii="Arial" w:hAnsi="Arial" w:cs="Arial"/>
          <w:sz w:val="18"/>
          <w:szCs w:val="18"/>
        </w:rPr>
        <w:t>j</w:t>
      </w:r>
      <w:r w:rsidR="00E91F93" w:rsidRPr="009A0B36">
        <w:rPr>
          <w:rFonts w:ascii="Arial" w:hAnsi="Arial" w:cs="Arial"/>
          <w:sz w:val="18"/>
          <w:szCs w:val="18"/>
        </w:rPr>
        <w:t xml:space="preserve"> (lub osoby fizyczne</w:t>
      </w:r>
      <w:r w:rsidRPr="009A0B36">
        <w:rPr>
          <w:rFonts w:ascii="Arial" w:hAnsi="Arial" w:cs="Arial"/>
          <w:sz w:val="18"/>
          <w:szCs w:val="18"/>
        </w:rPr>
        <w:t>j</w:t>
      </w:r>
      <w:r w:rsidR="00E91F93" w:rsidRPr="009A0B36">
        <w:rPr>
          <w:rFonts w:ascii="Arial" w:hAnsi="Arial" w:cs="Arial"/>
          <w:sz w:val="18"/>
          <w:szCs w:val="18"/>
        </w:rPr>
        <w:t xml:space="preserve"> prowadzące działalność gospodarczą) pozostające</w:t>
      </w:r>
      <w:r w:rsidRPr="009A0B36">
        <w:rPr>
          <w:rFonts w:ascii="Arial" w:hAnsi="Arial" w:cs="Arial"/>
          <w:sz w:val="18"/>
          <w:szCs w:val="18"/>
        </w:rPr>
        <w:t>j</w:t>
      </w:r>
      <w:r w:rsidR="00E91F93" w:rsidRPr="009A0B36">
        <w:rPr>
          <w:rFonts w:ascii="Arial" w:hAnsi="Arial" w:cs="Arial"/>
          <w:sz w:val="18"/>
          <w:szCs w:val="18"/>
        </w:rPr>
        <w:t xml:space="preserve"> w związku małżeńskim i posiadające</w:t>
      </w:r>
      <w:r w:rsidRPr="009A0B36">
        <w:rPr>
          <w:rFonts w:ascii="Arial" w:hAnsi="Arial" w:cs="Arial"/>
          <w:sz w:val="18"/>
          <w:szCs w:val="18"/>
        </w:rPr>
        <w:t>j</w:t>
      </w:r>
      <w:r w:rsidR="00E91F93" w:rsidRPr="009A0B36">
        <w:rPr>
          <w:rFonts w:ascii="Arial" w:hAnsi="Arial" w:cs="Arial"/>
          <w:sz w:val="18"/>
          <w:szCs w:val="18"/>
        </w:rPr>
        <w:t xml:space="preserve"> ustrój wspólności maj</w:t>
      </w:r>
      <w:r w:rsidR="004575C1" w:rsidRPr="009A0B36">
        <w:rPr>
          <w:rFonts w:ascii="Arial" w:hAnsi="Arial" w:cs="Arial"/>
          <w:sz w:val="18"/>
          <w:szCs w:val="18"/>
        </w:rPr>
        <w:t>ątkowej (ustawowej lub umownej)</w:t>
      </w:r>
      <w:r w:rsidRPr="009A0B36">
        <w:rPr>
          <w:rFonts w:ascii="Arial" w:hAnsi="Arial" w:cs="Arial"/>
          <w:sz w:val="18"/>
          <w:szCs w:val="18"/>
        </w:rPr>
        <w:t xml:space="preserve"> do</w:t>
      </w:r>
      <w:r w:rsidR="00E91F93" w:rsidRPr="009A0B36">
        <w:rPr>
          <w:rFonts w:ascii="Arial" w:hAnsi="Arial" w:cs="Arial"/>
          <w:sz w:val="18"/>
          <w:szCs w:val="18"/>
        </w:rPr>
        <w:t xml:space="preserve"> złoż</w:t>
      </w:r>
      <w:r w:rsidRPr="009A0B36">
        <w:rPr>
          <w:rFonts w:ascii="Arial" w:hAnsi="Arial" w:cs="Arial"/>
          <w:sz w:val="18"/>
          <w:szCs w:val="18"/>
        </w:rPr>
        <w:t>enia</w:t>
      </w:r>
      <w:r w:rsidR="00E91F93" w:rsidRPr="009A0B36">
        <w:rPr>
          <w:rFonts w:ascii="Arial" w:hAnsi="Arial" w:cs="Arial"/>
          <w:sz w:val="18"/>
          <w:szCs w:val="18"/>
        </w:rPr>
        <w:t xml:space="preserve"> pisemne</w:t>
      </w:r>
      <w:r w:rsidRPr="009A0B36">
        <w:rPr>
          <w:rFonts w:ascii="Arial" w:hAnsi="Arial" w:cs="Arial"/>
          <w:sz w:val="18"/>
          <w:szCs w:val="18"/>
        </w:rPr>
        <w:t>go</w:t>
      </w:r>
      <w:r w:rsidR="00E91F93" w:rsidRPr="009A0B36">
        <w:rPr>
          <w:rFonts w:ascii="Arial" w:hAnsi="Arial" w:cs="Arial"/>
          <w:sz w:val="18"/>
          <w:szCs w:val="18"/>
        </w:rPr>
        <w:t xml:space="preserve"> oświadczenia współmałżonka, iż wyraża on zgodę na nabycie </w:t>
      </w:r>
      <w:r w:rsidR="00470245" w:rsidRPr="009A0B36">
        <w:rPr>
          <w:rFonts w:ascii="Arial" w:hAnsi="Arial" w:cs="Arial"/>
          <w:sz w:val="18"/>
          <w:szCs w:val="18"/>
        </w:rPr>
        <w:t>nieruchomości</w:t>
      </w:r>
      <w:r w:rsidR="00E91F93" w:rsidRPr="009A0B36">
        <w:rPr>
          <w:rFonts w:ascii="Arial" w:hAnsi="Arial" w:cs="Arial"/>
          <w:sz w:val="18"/>
          <w:szCs w:val="18"/>
        </w:rPr>
        <w:t xml:space="preserve"> będącej przedmiotem Przetargu po ceni</w:t>
      </w:r>
      <w:r w:rsidR="00470245" w:rsidRPr="009A0B36">
        <w:rPr>
          <w:rFonts w:ascii="Arial" w:hAnsi="Arial" w:cs="Arial"/>
          <w:sz w:val="18"/>
          <w:szCs w:val="18"/>
        </w:rPr>
        <w:t>e zaoferowanej</w:t>
      </w:r>
      <w:r w:rsidR="00E91F93" w:rsidRPr="009A0B36">
        <w:rPr>
          <w:rFonts w:ascii="Arial" w:hAnsi="Arial" w:cs="Arial"/>
          <w:sz w:val="18"/>
          <w:szCs w:val="18"/>
        </w:rPr>
        <w:t xml:space="preserve"> przez współmałżonka przystępującego do Przetargu lub </w:t>
      </w:r>
      <w:r w:rsidRPr="009A0B36">
        <w:rPr>
          <w:rFonts w:ascii="Arial" w:hAnsi="Arial" w:cs="Arial"/>
          <w:sz w:val="18"/>
          <w:szCs w:val="18"/>
        </w:rPr>
        <w:t xml:space="preserve">do </w:t>
      </w:r>
      <w:r w:rsidR="00E91F93" w:rsidRPr="009A0B36">
        <w:rPr>
          <w:rFonts w:ascii="Arial" w:hAnsi="Arial" w:cs="Arial"/>
          <w:sz w:val="18"/>
          <w:szCs w:val="18"/>
        </w:rPr>
        <w:t>złoż</w:t>
      </w:r>
      <w:r w:rsidRPr="009A0B36">
        <w:rPr>
          <w:rFonts w:ascii="Arial" w:hAnsi="Arial" w:cs="Arial"/>
          <w:sz w:val="18"/>
          <w:szCs w:val="18"/>
        </w:rPr>
        <w:t>enia</w:t>
      </w:r>
      <w:r w:rsidR="00E91F93" w:rsidRPr="009A0B36">
        <w:rPr>
          <w:rFonts w:ascii="Arial" w:hAnsi="Arial" w:cs="Arial"/>
          <w:sz w:val="18"/>
          <w:szCs w:val="18"/>
        </w:rPr>
        <w:t xml:space="preserve"> oświadczeni</w:t>
      </w:r>
      <w:r w:rsidRPr="009A0B36">
        <w:rPr>
          <w:rFonts w:ascii="Arial" w:hAnsi="Arial" w:cs="Arial"/>
          <w:sz w:val="18"/>
          <w:szCs w:val="18"/>
        </w:rPr>
        <w:t>a</w:t>
      </w:r>
      <w:r w:rsidR="00B177E8" w:rsidRPr="009A0B36">
        <w:rPr>
          <w:rFonts w:ascii="Arial" w:hAnsi="Arial" w:cs="Arial"/>
          <w:sz w:val="18"/>
          <w:szCs w:val="18"/>
        </w:rPr>
        <w:t xml:space="preserve"> </w:t>
      </w:r>
      <w:r w:rsidR="004575C1" w:rsidRPr="009A0B36">
        <w:rPr>
          <w:rFonts w:ascii="Arial" w:hAnsi="Arial" w:cs="Arial"/>
          <w:sz w:val="18"/>
          <w:szCs w:val="18"/>
        </w:rPr>
        <w:t>o rozdzielczości majątkowej;</w:t>
      </w:r>
    </w:p>
    <w:p w14:paraId="5F3796AD" w14:textId="2613E25E" w:rsidR="00E91F93" w:rsidRDefault="00E91F93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 xml:space="preserve">opis sposobu finansowania zakupu </w:t>
      </w:r>
      <w:r w:rsidR="00470245" w:rsidRPr="009A0B36">
        <w:rPr>
          <w:rFonts w:ascii="Arial" w:hAnsi="Arial" w:cs="Arial"/>
          <w:sz w:val="18"/>
          <w:szCs w:val="18"/>
        </w:rPr>
        <w:t>n</w:t>
      </w:r>
      <w:r w:rsidR="00487A49" w:rsidRPr="009A0B36">
        <w:rPr>
          <w:rFonts w:ascii="Arial" w:hAnsi="Arial" w:cs="Arial"/>
          <w:sz w:val="18"/>
          <w:szCs w:val="18"/>
        </w:rPr>
        <w:t>ieruchomości;</w:t>
      </w:r>
    </w:p>
    <w:p w14:paraId="63DFFBF9" w14:textId="7525C099" w:rsidR="004D552C" w:rsidRPr="00171340" w:rsidRDefault="004D552C" w:rsidP="004D552C">
      <w:pPr>
        <w:widowControl w:val="0"/>
        <w:tabs>
          <w:tab w:val="left" w:pos="284"/>
        </w:tabs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171340">
        <w:rPr>
          <w:rFonts w:ascii="Arial" w:hAnsi="Arial" w:cs="Arial"/>
          <w:sz w:val="18"/>
          <w:szCs w:val="18"/>
        </w:rPr>
        <w:t>W przypadku gdy Oferent planuje sfinansować zakup Nieruchomości kredytem bankowym, zobowiązany jest do przedłożenia w określonych terminach  następujących dokumentów:</w:t>
      </w:r>
    </w:p>
    <w:p w14:paraId="472537A1" w14:textId="6930DE60" w:rsidR="004D552C" w:rsidRPr="00171340" w:rsidRDefault="004D552C" w:rsidP="004D552C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71340">
        <w:rPr>
          <w:rFonts w:ascii="Arial" w:hAnsi="Arial" w:cs="Arial"/>
          <w:sz w:val="18"/>
          <w:szCs w:val="18"/>
        </w:rPr>
        <w:t>Zaświadczenia z Banku w postaci promesy kredytowej –</w:t>
      </w:r>
      <w:r w:rsidR="002A40DA">
        <w:rPr>
          <w:rFonts w:ascii="Arial" w:hAnsi="Arial" w:cs="Arial"/>
          <w:sz w:val="18"/>
          <w:szCs w:val="18"/>
        </w:rPr>
        <w:t xml:space="preserve"> </w:t>
      </w:r>
      <w:r w:rsidRPr="00171340">
        <w:rPr>
          <w:rFonts w:ascii="Arial" w:hAnsi="Arial" w:cs="Arial"/>
          <w:sz w:val="18"/>
          <w:szCs w:val="18"/>
        </w:rPr>
        <w:t>najpóźniej w dniu składania ofert,</w:t>
      </w:r>
    </w:p>
    <w:p w14:paraId="48F58E93" w14:textId="50A867B3" w:rsidR="004D552C" w:rsidRPr="00171340" w:rsidRDefault="004D552C" w:rsidP="004D552C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71340">
        <w:rPr>
          <w:rFonts w:ascii="Arial" w:hAnsi="Arial" w:cs="Arial"/>
          <w:sz w:val="18"/>
          <w:szCs w:val="18"/>
        </w:rPr>
        <w:t xml:space="preserve">Umowę kredytową z Bankiem – najpóźniej  na 2 dni przed planowaną datą zawarcia umowy zakupu Nieruchomości. </w:t>
      </w:r>
    </w:p>
    <w:p w14:paraId="3DACF36C" w14:textId="6CFBF66C" w:rsidR="00487A49" w:rsidRPr="009A0B36" w:rsidRDefault="00487A49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171340">
        <w:rPr>
          <w:rFonts w:ascii="Arial" w:hAnsi="Arial" w:cs="Arial"/>
          <w:sz w:val="18"/>
          <w:szCs w:val="18"/>
        </w:rPr>
        <w:t xml:space="preserve">datę i miejsce sporządzenia </w:t>
      </w:r>
      <w:r w:rsidRPr="009A0B36">
        <w:rPr>
          <w:rFonts w:ascii="Arial" w:hAnsi="Arial" w:cs="Arial"/>
          <w:sz w:val="18"/>
          <w:szCs w:val="18"/>
        </w:rPr>
        <w:t>oferty, podpis oferenta, a w przypadku osoby prawnej albo jednostki organizacyjnej nieposiadającej osobowości prawnej, podpisy osób upoważnionych do składania oświadczeń woli;</w:t>
      </w:r>
    </w:p>
    <w:p w14:paraId="4742E946" w14:textId="7B0AE219" w:rsidR="00487A49" w:rsidRDefault="00D55664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oferowaną</w:t>
      </w:r>
      <w:r w:rsidR="00487A49" w:rsidRPr="009A0B36">
        <w:rPr>
          <w:rFonts w:ascii="Arial" w:hAnsi="Arial" w:cs="Arial"/>
          <w:sz w:val="18"/>
          <w:szCs w:val="18"/>
        </w:rPr>
        <w:t xml:space="preserve"> cenę netto;</w:t>
      </w:r>
    </w:p>
    <w:p w14:paraId="6B90D0E4" w14:textId="73136F2C" w:rsidR="001E214B" w:rsidRPr="00CB56C9" w:rsidRDefault="001E214B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CB56C9">
        <w:rPr>
          <w:rFonts w:ascii="Arial" w:hAnsi="Arial" w:cs="Arial"/>
          <w:sz w:val="18"/>
          <w:szCs w:val="18"/>
        </w:rPr>
        <w:t>oświadczenie o zapoznaniu się z Załącznik</w:t>
      </w:r>
      <w:r w:rsidR="00276D59" w:rsidRPr="00CB56C9">
        <w:rPr>
          <w:rFonts w:ascii="Arial" w:hAnsi="Arial" w:cs="Arial"/>
          <w:sz w:val="18"/>
          <w:szCs w:val="18"/>
        </w:rPr>
        <w:t>iem</w:t>
      </w:r>
      <w:r w:rsidR="00AD7F74" w:rsidRPr="00CB56C9">
        <w:rPr>
          <w:rFonts w:ascii="Arial" w:hAnsi="Arial" w:cs="Arial"/>
          <w:sz w:val="18"/>
          <w:szCs w:val="18"/>
        </w:rPr>
        <w:t xml:space="preserve"> </w:t>
      </w:r>
      <w:r w:rsidRPr="00CB56C9">
        <w:rPr>
          <w:rFonts w:ascii="Arial" w:hAnsi="Arial" w:cs="Arial"/>
          <w:sz w:val="18"/>
          <w:szCs w:val="18"/>
        </w:rPr>
        <w:t>będącym informacją w zakresie RODO.</w:t>
      </w:r>
    </w:p>
    <w:p w14:paraId="6D5C14F7" w14:textId="7325B665" w:rsidR="008A39FE" w:rsidRPr="0011787D" w:rsidRDefault="008A39FE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B56C9">
        <w:rPr>
          <w:rFonts w:ascii="Arial" w:hAnsi="Arial" w:cs="Arial"/>
          <w:sz w:val="18"/>
          <w:szCs w:val="18"/>
        </w:rPr>
        <w:t xml:space="preserve">oświadczenie o zobowiązaniu do </w:t>
      </w:r>
      <w:r w:rsidR="00CB56C9" w:rsidRPr="00CB56C9">
        <w:rPr>
          <w:rFonts w:ascii="Arial" w:hAnsi="Arial" w:cs="Arial"/>
          <w:sz w:val="18"/>
          <w:szCs w:val="18"/>
        </w:rPr>
        <w:t>ustanowienia nieodpłatnych, nieograniczonych</w:t>
      </w:r>
      <w:r w:rsidR="00494A15" w:rsidRPr="00CB56C9">
        <w:rPr>
          <w:rFonts w:ascii="Arial" w:hAnsi="Arial" w:cs="Arial"/>
          <w:sz w:val="18"/>
          <w:szCs w:val="18"/>
        </w:rPr>
        <w:t xml:space="preserve"> w czasie służebności przesyłu dla jednej sieci ciepłowniczej o różnych średnicach tj. 2xDn200 i 2xDn150 posadowionej na działce gruntu nr 66/10, ujawnionej w księdze wieczystej nr KA1K/00019637/2, na rzecz TAURON Ciepło sp. z o.o. i każdoczesnego właściciela </w:t>
      </w:r>
      <w:r w:rsidR="00494A15" w:rsidRPr="0011787D">
        <w:rPr>
          <w:rFonts w:ascii="Arial" w:hAnsi="Arial" w:cs="Arial"/>
          <w:color w:val="000000" w:themeColor="text1"/>
          <w:sz w:val="18"/>
          <w:szCs w:val="18"/>
        </w:rPr>
        <w:t>sieci</w:t>
      </w:r>
      <w:r w:rsidR="00CB56C9" w:rsidRPr="0011787D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70D3B49D" w14:textId="08D34325" w:rsidR="008A39FE" w:rsidRPr="0001186C" w:rsidRDefault="008A39FE" w:rsidP="008A39FE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o zobowiązaniu </w:t>
      </w:r>
      <w:r w:rsidRPr="003666FD">
        <w:rPr>
          <w:rFonts w:ascii="Arial" w:hAnsi="Arial" w:cs="Arial"/>
          <w:sz w:val="18"/>
          <w:szCs w:val="18"/>
        </w:rPr>
        <w:t xml:space="preserve">do </w:t>
      </w:r>
      <w:r w:rsidR="003666FD" w:rsidRPr="003666FD">
        <w:rPr>
          <w:rFonts w:ascii="Arial" w:hAnsi="Arial" w:cs="Arial"/>
          <w:sz w:val="18"/>
          <w:szCs w:val="18"/>
        </w:rPr>
        <w:t xml:space="preserve">ustanowienia odpłatnej służebności przesyłu dla elektroenergetycznej podziemnej linii kablowej </w:t>
      </w:r>
      <w:proofErr w:type="spellStart"/>
      <w:r w:rsidR="003666FD" w:rsidRPr="003666FD">
        <w:rPr>
          <w:rFonts w:ascii="Arial" w:hAnsi="Arial" w:cs="Arial"/>
          <w:sz w:val="18"/>
          <w:szCs w:val="18"/>
        </w:rPr>
        <w:t>Nn</w:t>
      </w:r>
      <w:proofErr w:type="spellEnd"/>
      <w:r w:rsidR="003666FD" w:rsidRPr="003666FD">
        <w:rPr>
          <w:rFonts w:ascii="Arial" w:hAnsi="Arial" w:cs="Arial"/>
          <w:sz w:val="18"/>
          <w:szCs w:val="18"/>
        </w:rPr>
        <w:t xml:space="preserve"> posadowionej na działce gruntu nr 66/10 </w:t>
      </w:r>
      <w:r w:rsidR="003666FD" w:rsidRPr="00CB56C9">
        <w:rPr>
          <w:rFonts w:ascii="Arial" w:hAnsi="Arial" w:cs="Arial"/>
          <w:sz w:val="18"/>
          <w:szCs w:val="18"/>
        </w:rPr>
        <w:t xml:space="preserve">ujawnionej w księdze wieczystej </w:t>
      </w:r>
      <w:r w:rsidR="003666FD" w:rsidRPr="0001186C">
        <w:rPr>
          <w:rFonts w:ascii="Arial" w:hAnsi="Arial" w:cs="Arial"/>
          <w:color w:val="000000" w:themeColor="text1"/>
          <w:sz w:val="18"/>
          <w:szCs w:val="18"/>
        </w:rPr>
        <w:t xml:space="preserve">nr KA1K/00019637/2, na rzecz TAURON Dystrybucja S.A. i każdoczesnego właściciela tej sieci, za kwotę 2 500,00 zł netto (słownie: dwa tysiące pięćset złotych </w:t>
      </w:r>
      <w:r w:rsidR="003666FD" w:rsidRPr="0001186C">
        <w:rPr>
          <w:rFonts w:ascii="Arial" w:eastAsia="Calibri" w:hAnsi="Arial" w:cs="Arial"/>
          <w:color w:val="000000" w:themeColor="text1"/>
          <w:sz w:val="18"/>
          <w:szCs w:val="18"/>
          <w:vertAlign w:val="superscript"/>
        </w:rPr>
        <w:t>00</w:t>
      </w:r>
      <w:r w:rsidR="003666FD" w:rsidRPr="0001186C">
        <w:rPr>
          <w:rFonts w:ascii="Arial" w:eastAsia="Calibri" w:hAnsi="Arial" w:cs="Arial"/>
          <w:color w:val="000000" w:themeColor="text1"/>
          <w:sz w:val="18"/>
          <w:szCs w:val="18"/>
        </w:rPr>
        <w:t>/</w:t>
      </w:r>
      <w:r w:rsidR="003666FD" w:rsidRPr="0001186C">
        <w:rPr>
          <w:rFonts w:ascii="Arial" w:eastAsia="Calibri" w:hAnsi="Arial" w:cs="Arial"/>
          <w:color w:val="000000" w:themeColor="text1"/>
          <w:sz w:val="18"/>
          <w:szCs w:val="18"/>
          <w:vertAlign w:val="subscript"/>
        </w:rPr>
        <w:t>100</w:t>
      </w:r>
      <w:r w:rsidR="003666FD" w:rsidRPr="0001186C">
        <w:rPr>
          <w:rFonts w:ascii="Arial" w:hAnsi="Arial" w:cs="Arial"/>
          <w:color w:val="000000" w:themeColor="text1"/>
          <w:sz w:val="18"/>
          <w:szCs w:val="18"/>
        </w:rPr>
        <w:t>)</w:t>
      </w:r>
      <w:r w:rsidR="00CB56C9" w:rsidRPr="0001186C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2665BC4A" w14:textId="77777777" w:rsidR="000D10A2" w:rsidRPr="0001186C" w:rsidRDefault="000D10A2" w:rsidP="000D10A2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1186C">
        <w:rPr>
          <w:rFonts w:ascii="Arial" w:hAnsi="Arial" w:cs="Arial"/>
          <w:color w:val="000000" w:themeColor="text1"/>
          <w:sz w:val="18"/>
          <w:szCs w:val="18"/>
        </w:rPr>
        <w:t xml:space="preserve">Nabywca będzie zobowiązany do wykonania w ciągu 3 miesięcy od dnia nabycia nieruchomości na własny koszt ogrodzenia działki nr 66/10 od działki nr 66/11, według załączonej mapy, wysokości minimalnej 1,80 m, wykonanego z materiałów zapewniających trwałość całości ogrodzenia w min. 20 letnim okresie użytkowania. </w:t>
      </w:r>
    </w:p>
    <w:p w14:paraId="27F528F1" w14:textId="77777777" w:rsidR="000D10A2" w:rsidRPr="0001186C" w:rsidRDefault="000D10A2" w:rsidP="000D10A2">
      <w:pPr>
        <w:widowControl w:val="0"/>
        <w:tabs>
          <w:tab w:val="left" w:pos="284"/>
        </w:tabs>
        <w:spacing w:after="0"/>
        <w:ind w:left="85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1186C">
        <w:rPr>
          <w:rFonts w:ascii="Arial" w:hAnsi="Arial" w:cs="Arial"/>
          <w:color w:val="000000" w:themeColor="text1"/>
          <w:sz w:val="18"/>
          <w:szCs w:val="18"/>
        </w:rPr>
        <w:t>Ogrodzenie powinno spełniać następujące wymagania:</w:t>
      </w:r>
    </w:p>
    <w:p w14:paraId="03307906" w14:textId="77777777" w:rsidR="000D10A2" w:rsidRPr="0001186C" w:rsidRDefault="000D10A2" w:rsidP="000D10A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pacing w:after="0"/>
        <w:ind w:left="1276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1186C">
        <w:rPr>
          <w:rFonts w:ascii="Arial" w:hAnsi="Arial" w:cs="Arial"/>
          <w:color w:val="000000" w:themeColor="text1"/>
          <w:sz w:val="18"/>
          <w:szCs w:val="18"/>
        </w:rPr>
        <w:t>konstrukcja ze sztywnych paneli, średnica drutu minimum 5mm, oko 50mm x 200mm,</w:t>
      </w:r>
    </w:p>
    <w:p w14:paraId="759F9BFD" w14:textId="77777777" w:rsidR="000D10A2" w:rsidRPr="0001186C" w:rsidRDefault="000D10A2" w:rsidP="000D10A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pacing w:after="0"/>
        <w:ind w:left="1276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1186C">
        <w:rPr>
          <w:rFonts w:ascii="Arial" w:hAnsi="Arial" w:cs="Arial"/>
          <w:color w:val="000000" w:themeColor="text1"/>
          <w:sz w:val="18"/>
          <w:szCs w:val="18"/>
        </w:rPr>
        <w:t xml:space="preserve">podmurówka o wysokości min. 25cm ponad poziom gruntu oraz wpuszczana w grunt na głębokość min 5cm, </w:t>
      </w:r>
    </w:p>
    <w:p w14:paraId="3555099B" w14:textId="194B9194" w:rsidR="00717914" w:rsidRPr="0001186C" w:rsidRDefault="000D10A2" w:rsidP="000D10A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pacing w:after="0"/>
        <w:ind w:left="1276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1186C">
        <w:rPr>
          <w:rFonts w:ascii="Arial" w:hAnsi="Arial" w:cs="Arial"/>
          <w:color w:val="000000" w:themeColor="text1"/>
          <w:sz w:val="18"/>
          <w:szCs w:val="18"/>
        </w:rPr>
        <w:t>spełniać walory estetyczne, współgrać z otoczeniem  i nie wymagać skomplikowanej konserwacji.</w:t>
      </w:r>
    </w:p>
    <w:p w14:paraId="5F3796B1" w14:textId="2C2DC872" w:rsidR="002A6721" w:rsidRPr="00FE5F75" w:rsidRDefault="00171340" w:rsidP="002D1384">
      <w:p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01186C">
        <w:rPr>
          <w:rFonts w:ascii="Arial" w:hAnsi="Arial" w:cs="Arial"/>
          <w:color w:val="000000" w:themeColor="text1"/>
          <w:sz w:val="18"/>
          <w:szCs w:val="18"/>
        </w:rPr>
        <w:t>17</w:t>
      </w:r>
      <w:r w:rsidR="002D1384" w:rsidRPr="0001186C">
        <w:rPr>
          <w:rFonts w:ascii="Arial" w:hAnsi="Arial" w:cs="Arial"/>
          <w:color w:val="000000" w:themeColor="text1"/>
          <w:sz w:val="18"/>
          <w:szCs w:val="18"/>
        </w:rPr>
        <w:t>.</w:t>
      </w:r>
      <w:r w:rsidR="002D1384" w:rsidRPr="0001186C">
        <w:rPr>
          <w:rFonts w:ascii="Arial" w:hAnsi="Arial" w:cs="Arial"/>
          <w:color w:val="000000" w:themeColor="text1"/>
          <w:sz w:val="18"/>
          <w:szCs w:val="18"/>
        </w:rPr>
        <w:tab/>
      </w:r>
      <w:r w:rsidR="007A1855" w:rsidRPr="0001186C">
        <w:rPr>
          <w:rFonts w:ascii="Arial" w:hAnsi="Arial" w:cs="Arial"/>
          <w:color w:val="000000" w:themeColor="text1"/>
          <w:sz w:val="18"/>
          <w:szCs w:val="18"/>
        </w:rPr>
        <w:t>Z</w:t>
      </w:r>
      <w:r w:rsidR="00813197" w:rsidRPr="0001186C">
        <w:rPr>
          <w:rFonts w:ascii="Arial" w:hAnsi="Arial" w:cs="Arial"/>
          <w:color w:val="000000" w:themeColor="text1"/>
          <w:sz w:val="18"/>
          <w:szCs w:val="18"/>
        </w:rPr>
        <w:t xml:space="preserve">miana lub wycofanie </w:t>
      </w:r>
      <w:r w:rsidR="006251C4" w:rsidRPr="0001186C">
        <w:rPr>
          <w:rFonts w:ascii="Arial" w:hAnsi="Arial" w:cs="Arial"/>
          <w:color w:val="000000" w:themeColor="text1"/>
          <w:sz w:val="18"/>
          <w:szCs w:val="18"/>
        </w:rPr>
        <w:t>o</w:t>
      </w:r>
      <w:r w:rsidR="00E91F93" w:rsidRPr="0001186C">
        <w:rPr>
          <w:rFonts w:ascii="Arial" w:hAnsi="Arial" w:cs="Arial"/>
          <w:color w:val="000000" w:themeColor="text1"/>
          <w:sz w:val="18"/>
          <w:szCs w:val="18"/>
        </w:rPr>
        <w:t xml:space="preserve">ferty dokonane przez </w:t>
      </w:r>
      <w:r w:rsidR="006251C4" w:rsidRPr="0001186C">
        <w:rPr>
          <w:rFonts w:ascii="Arial" w:hAnsi="Arial" w:cs="Arial"/>
          <w:color w:val="000000" w:themeColor="text1"/>
          <w:sz w:val="18"/>
          <w:szCs w:val="18"/>
        </w:rPr>
        <w:t>o</w:t>
      </w:r>
      <w:r w:rsidR="00E91F93" w:rsidRPr="0001186C">
        <w:rPr>
          <w:rFonts w:ascii="Arial" w:hAnsi="Arial" w:cs="Arial"/>
          <w:color w:val="000000" w:themeColor="text1"/>
          <w:sz w:val="18"/>
          <w:szCs w:val="18"/>
        </w:rPr>
        <w:t>ferenta jest s</w:t>
      </w:r>
      <w:r w:rsidR="006D5FCB" w:rsidRPr="0001186C">
        <w:rPr>
          <w:rFonts w:ascii="Arial" w:hAnsi="Arial" w:cs="Arial"/>
          <w:color w:val="000000" w:themeColor="text1"/>
          <w:sz w:val="18"/>
          <w:szCs w:val="18"/>
        </w:rPr>
        <w:t>kuteczne wówczas, gdy nastąpi w </w:t>
      </w:r>
      <w:r w:rsidR="00E91F93" w:rsidRPr="0001186C">
        <w:rPr>
          <w:rFonts w:ascii="Arial" w:hAnsi="Arial" w:cs="Arial"/>
          <w:color w:val="000000" w:themeColor="text1"/>
          <w:sz w:val="18"/>
          <w:szCs w:val="18"/>
        </w:rPr>
        <w:t>formie pisemnej i zostanie złożone przed upływem terminu s</w:t>
      </w:r>
      <w:r w:rsidR="006D5FCB" w:rsidRPr="0001186C">
        <w:rPr>
          <w:rFonts w:ascii="Arial" w:hAnsi="Arial" w:cs="Arial"/>
          <w:color w:val="000000" w:themeColor="text1"/>
          <w:sz w:val="18"/>
          <w:szCs w:val="18"/>
        </w:rPr>
        <w:t>kładania ofert. Powiadomienie o </w:t>
      </w:r>
      <w:r w:rsidR="00E91F93" w:rsidRPr="0001186C">
        <w:rPr>
          <w:rFonts w:ascii="Arial" w:hAnsi="Arial" w:cs="Arial"/>
          <w:color w:val="000000" w:themeColor="text1"/>
          <w:sz w:val="18"/>
          <w:szCs w:val="18"/>
        </w:rPr>
        <w:t xml:space="preserve">wprowadzeniu zmian lub wycofaniu powinno być </w:t>
      </w:r>
      <w:r w:rsidR="006D5FCB" w:rsidRPr="0001186C">
        <w:rPr>
          <w:rFonts w:ascii="Arial" w:hAnsi="Arial" w:cs="Arial"/>
          <w:color w:val="000000" w:themeColor="text1"/>
          <w:sz w:val="18"/>
          <w:szCs w:val="18"/>
        </w:rPr>
        <w:t>opakowane w zamkniętą kopertę i </w:t>
      </w:r>
      <w:r w:rsidR="00E91F93" w:rsidRPr="0001186C">
        <w:rPr>
          <w:rFonts w:ascii="Arial" w:hAnsi="Arial" w:cs="Arial"/>
          <w:color w:val="000000" w:themeColor="text1"/>
          <w:sz w:val="18"/>
          <w:szCs w:val="18"/>
        </w:rPr>
        <w:t xml:space="preserve">zaadresowane w </w:t>
      </w:r>
      <w:r w:rsidR="00E91F93" w:rsidRPr="00FE5F75">
        <w:rPr>
          <w:rFonts w:ascii="Arial" w:hAnsi="Arial" w:cs="Arial"/>
          <w:sz w:val="18"/>
          <w:szCs w:val="18"/>
        </w:rPr>
        <w:t>ten sam sposób, co oferta oraz opatrzone z</w:t>
      </w:r>
      <w:r w:rsidR="008B004B" w:rsidRPr="00FE5F75">
        <w:rPr>
          <w:rFonts w:ascii="Arial" w:hAnsi="Arial" w:cs="Arial"/>
          <w:sz w:val="18"/>
          <w:szCs w:val="18"/>
        </w:rPr>
        <w:t>apisem „zmiana</w:t>
      </w:r>
      <w:r w:rsidR="00E53B2E" w:rsidRPr="00FE5F75">
        <w:rPr>
          <w:rFonts w:ascii="Arial" w:hAnsi="Arial" w:cs="Arial"/>
          <w:sz w:val="18"/>
          <w:szCs w:val="18"/>
        </w:rPr>
        <w:t>” lub „wycofanie”;</w:t>
      </w:r>
    </w:p>
    <w:p w14:paraId="08D986E5" w14:textId="72E71431" w:rsidR="00C71DD7" w:rsidRPr="003E1CCD" w:rsidRDefault="00171340" w:rsidP="002D1384">
      <w:p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</w:t>
      </w:r>
      <w:r w:rsidR="002D1384">
        <w:rPr>
          <w:rFonts w:ascii="Arial" w:hAnsi="Arial" w:cs="Arial"/>
          <w:sz w:val="18"/>
          <w:szCs w:val="18"/>
        </w:rPr>
        <w:t>.</w:t>
      </w:r>
      <w:r w:rsidR="002D1384">
        <w:rPr>
          <w:rFonts w:ascii="Arial" w:hAnsi="Arial" w:cs="Arial"/>
          <w:sz w:val="18"/>
          <w:szCs w:val="18"/>
        </w:rPr>
        <w:tab/>
      </w:r>
      <w:r w:rsidR="007A1855" w:rsidRPr="003E1CCD">
        <w:rPr>
          <w:rFonts w:ascii="Arial" w:hAnsi="Arial" w:cs="Arial"/>
          <w:sz w:val="18"/>
          <w:szCs w:val="18"/>
        </w:rPr>
        <w:t>B</w:t>
      </w:r>
      <w:r w:rsidR="00E91F93" w:rsidRPr="003E1CCD">
        <w:rPr>
          <w:rFonts w:ascii="Arial" w:hAnsi="Arial" w:cs="Arial"/>
          <w:sz w:val="18"/>
          <w:szCs w:val="18"/>
        </w:rPr>
        <w:t>ieg terminu związania ofertą rozpoczyna się wraz z upływem terminu skład</w:t>
      </w:r>
      <w:r w:rsidR="00582D24" w:rsidRPr="003E1CCD">
        <w:rPr>
          <w:rFonts w:ascii="Arial" w:hAnsi="Arial" w:cs="Arial"/>
          <w:sz w:val="18"/>
          <w:szCs w:val="18"/>
        </w:rPr>
        <w:t xml:space="preserve">ania ofert. Za datę wniesienia </w:t>
      </w:r>
      <w:r w:rsidR="00E101E5" w:rsidRPr="003E1CCD">
        <w:rPr>
          <w:rFonts w:ascii="Arial" w:hAnsi="Arial" w:cs="Arial"/>
          <w:sz w:val="18"/>
          <w:szCs w:val="18"/>
        </w:rPr>
        <w:t>W</w:t>
      </w:r>
      <w:r w:rsidR="00E91F93" w:rsidRPr="003E1CCD">
        <w:rPr>
          <w:rFonts w:ascii="Arial" w:hAnsi="Arial" w:cs="Arial"/>
          <w:sz w:val="18"/>
          <w:szCs w:val="18"/>
        </w:rPr>
        <w:t xml:space="preserve">adium uważa się datę wpływu środków finansowych na </w:t>
      </w:r>
      <w:r w:rsidR="00392947" w:rsidRPr="003E1CCD">
        <w:rPr>
          <w:rFonts w:ascii="Arial" w:hAnsi="Arial" w:cs="Arial"/>
          <w:sz w:val="18"/>
          <w:szCs w:val="18"/>
        </w:rPr>
        <w:t xml:space="preserve">rachunek bankowy </w:t>
      </w:r>
      <w:r w:rsidR="008655AF" w:rsidRPr="003E1CCD">
        <w:rPr>
          <w:rFonts w:ascii="Arial" w:hAnsi="Arial" w:cs="Arial"/>
          <w:sz w:val="18"/>
          <w:szCs w:val="18"/>
        </w:rPr>
        <w:t>S</w:t>
      </w:r>
      <w:r w:rsidR="00E44719" w:rsidRPr="003E1CCD">
        <w:rPr>
          <w:rFonts w:ascii="Arial" w:hAnsi="Arial" w:cs="Arial"/>
          <w:sz w:val="18"/>
          <w:szCs w:val="18"/>
        </w:rPr>
        <w:t>półki</w:t>
      </w:r>
      <w:r w:rsidR="00E53B2E" w:rsidRPr="003E1CCD">
        <w:rPr>
          <w:rFonts w:ascii="Arial" w:hAnsi="Arial" w:cs="Arial"/>
          <w:sz w:val="18"/>
          <w:szCs w:val="18"/>
        </w:rPr>
        <w:t>;</w:t>
      </w:r>
    </w:p>
    <w:p w14:paraId="68647E1D" w14:textId="2B6B946B" w:rsidR="00C71DD7" w:rsidRPr="00171340" w:rsidRDefault="00C71DD7" w:rsidP="00171340">
      <w:pPr>
        <w:pStyle w:val="Akapitzlist"/>
        <w:numPr>
          <w:ilvl w:val="0"/>
          <w:numId w:val="2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71340">
        <w:rPr>
          <w:rFonts w:ascii="Arial" w:hAnsi="Arial" w:cs="Arial"/>
          <w:sz w:val="18"/>
          <w:szCs w:val="18"/>
        </w:rPr>
        <w:t>Wadium przepada na rzecz Spółki, jeżeli oferent kt</w:t>
      </w:r>
      <w:r w:rsidR="009143E7" w:rsidRPr="00171340">
        <w:rPr>
          <w:rFonts w:ascii="Arial" w:hAnsi="Arial" w:cs="Arial"/>
          <w:sz w:val="18"/>
          <w:szCs w:val="18"/>
        </w:rPr>
        <w:t>órego oferta zostanie wybrana w </w:t>
      </w:r>
      <w:r w:rsidRPr="00171340">
        <w:rPr>
          <w:rFonts w:ascii="Arial" w:hAnsi="Arial" w:cs="Arial"/>
          <w:sz w:val="18"/>
          <w:szCs w:val="18"/>
        </w:rPr>
        <w:t>Przetargu:</w:t>
      </w:r>
    </w:p>
    <w:p w14:paraId="724711FF" w14:textId="7F3DCD30" w:rsidR="00C71DD7" w:rsidRPr="009A0B36" w:rsidRDefault="00C71DD7" w:rsidP="00C71DD7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uchyli się z własnej winy od zawarcia umowy sprzedaży nieruchom</w:t>
      </w:r>
      <w:bookmarkStart w:id="0" w:name="_GoBack"/>
      <w:bookmarkEnd w:id="0"/>
      <w:r w:rsidRPr="009A0B36">
        <w:rPr>
          <w:rFonts w:ascii="Arial" w:hAnsi="Arial" w:cs="Arial"/>
          <w:sz w:val="18"/>
          <w:szCs w:val="18"/>
        </w:rPr>
        <w:t>ośc</w:t>
      </w:r>
      <w:r w:rsidR="005428AD">
        <w:rPr>
          <w:rFonts w:ascii="Arial" w:hAnsi="Arial" w:cs="Arial"/>
          <w:sz w:val="18"/>
          <w:szCs w:val="18"/>
        </w:rPr>
        <w:t>i, przy czym za uchylenie się z </w:t>
      </w:r>
      <w:r w:rsidRPr="009A0B36">
        <w:rPr>
          <w:rFonts w:ascii="Arial" w:hAnsi="Arial" w:cs="Arial"/>
          <w:sz w:val="18"/>
          <w:szCs w:val="18"/>
        </w:rPr>
        <w:t xml:space="preserve">własnej winy będzie także uważane </w:t>
      </w:r>
      <w:r w:rsidR="009143E7" w:rsidRPr="009A0B36">
        <w:rPr>
          <w:rFonts w:ascii="Arial" w:hAnsi="Arial" w:cs="Arial"/>
          <w:sz w:val="18"/>
          <w:szCs w:val="18"/>
        </w:rPr>
        <w:t>nie przedstawienie najpóźniej w </w:t>
      </w:r>
      <w:r w:rsidR="006D5FCB" w:rsidRPr="009A0B36">
        <w:rPr>
          <w:rFonts w:ascii="Arial" w:hAnsi="Arial" w:cs="Arial"/>
          <w:sz w:val="18"/>
          <w:szCs w:val="18"/>
        </w:rPr>
        <w:t>dniu w </w:t>
      </w:r>
      <w:r w:rsidRPr="009A0B36">
        <w:rPr>
          <w:rFonts w:ascii="Arial" w:hAnsi="Arial" w:cs="Arial"/>
          <w:sz w:val="18"/>
          <w:szCs w:val="18"/>
        </w:rPr>
        <w:t xml:space="preserve">jakim miało dojść do </w:t>
      </w:r>
      <w:r w:rsidRPr="009A0B36">
        <w:rPr>
          <w:rFonts w:ascii="Arial" w:hAnsi="Arial" w:cs="Arial"/>
          <w:sz w:val="18"/>
          <w:szCs w:val="18"/>
        </w:rPr>
        <w:lastRenderedPageBreak/>
        <w:t>zawarcia umowy sprzedaży nieruchomości w formie aktu notarialnego jakiegokolwiek dokumentu niezbędnego do zawarcia umowy sprzedaży; za dokument niezbędny do zawarc</w:t>
      </w:r>
      <w:r w:rsidR="009143E7" w:rsidRPr="009A0B36">
        <w:rPr>
          <w:rFonts w:ascii="Arial" w:hAnsi="Arial" w:cs="Arial"/>
          <w:sz w:val="18"/>
          <w:szCs w:val="18"/>
        </w:rPr>
        <w:t>ia umowy sprzedaży uznaje się w </w:t>
      </w:r>
      <w:r w:rsidRPr="009A0B36">
        <w:rPr>
          <w:rFonts w:ascii="Arial" w:hAnsi="Arial" w:cs="Arial"/>
          <w:sz w:val="18"/>
          <w:szCs w:val="18"/>
        </w:rPr>
        <w:t>szczególności złożone w prawem przewidzianej formie oświadczenia</w:t>
      </w:r>
      <w:r w:rsidR="009143E7" w:rsidRPr="009A0B36">
        <w:rPr>
          <w:rFonts w:ascii="Arial" w:hAnsi="Arial" w:cs="Arial"/>
          <w:sz w:val="18"/>
          <w:szCs w:val="18"/>
        </w:rPr>
        <w:t xml:space="preserve"> małżonka o </w:t>
      </w:r>
      <w:r w:rsidRPr="009A0B36">
        <w:rPr>
          <w:rFonts w:ascii="Arial" w:hAnsi="Arial" w:cs="Arial"/>
          <w:sz w:val="18"/>
          <w:szCs w:val="18"/>
        </w:rPr>
        <w:t>zgodzie na nabycie nieruchomości, o ile jest wy</w:t>
      </w:r>
      <w:r w:rsidR="009143E7" w:rsidRPr="009A0B36">
        <w:rPr>
          <w:rFonts w:ascii="Arial" w:hAnsi="Arial" w:cs="Arial"/>
          <w:sz w:val="18"/>
          <w:szCs w:val="18"/>
        </w:rPr>
        <w:t>magane, chyba że oferent wraz z </w:t>
      </w:r>
      <w:r w:rsidRPr="009A0B36">
        <w:rPr>
          <w:rFonts w:ascii="Arial" w:hAnsi="Arial" w:cs="Arial"/>
          <w:sz w:val="18"/>
          <w:szCs w:val="18"/>
        </w:rPr>
        <w:t>małżonkiem zawierają umowę sprzedaży;</w:t>
      </w:r>
    </w:p>
    <w:p w14:paraId="5F3796B3" w14:textId="305FF2F3" w:rsidR="00582D24" w:rsidRPr="009A0B36" w:rsidRDefault="00C71DD7" w:rsidP="00A73DFA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nie wpłaci ceny nabycia najpóźniej jeden dzień roboczy przed terminem wyznaczonym jako dzień zawarcia umowy sprzedaży nieruchomości w formie aktu notarialnego.</w:t>
      </w:r>
    </w:p>
    <w:p w14:paraId="5F3796B4" w14:textId="24ED7B3E" w:rsidR="00E91F93" w:rsidRPr="009A0B36" w:rsidRDefault="007A1855" w:rsidP="002D1384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B57D81">
        <w:rPr>
          <w:rFonts w:ascii="Arial" w:hAnsi="Arial" w:cs="Arial"/>
          <w:sz w:val="18"/>
          <w:szCs w:val="18"/>
        </w:rPr>
        <w:t xml:space="preserve">adium </w:t>
      </w:r>
      <w:r w:rsidR="00582D24" w:rsidRPr="009A0B36">
        <w:rPr>
          <w:rFonts w:ascii="Arial" w:hAnsi="Arial" w:cs="Arial"/>
          <w:sz w:val="18"/>
          <w:szCs w:val="18"/>
        </w:rPr>
        <w:t>o</w:t>
      </w:r>
      <w:r w:rsidR="00E91F93" w:rsidRPr="009A0B36">
        <w:rPr>
          <w:rFonts w:ascii="Arial" w:hAnsi="Arial" w:cs="Arial"/>
          <w:sz w:val="18"/>
          <w:szCs w:val="18"/>
        </w:rPr>
        <w:t xml:space="preserve">ferentów, których oferta nie została wybrana </w:t>
      </w:r>
      <w:r w:rsidR="00487A49" w:rsidRPr="009A0B36">
        <w:rPr>
          <w:rFonts w:ascii="Arial" w:hAnsi="Arial" w:cs="Arial"/>
          <w:sz w:val="18"/>
          <w:szCs w:val="18"/>
        </w:rPr>
        <w:t>w Przetargu pisemnym</w:t>
      </w:r>
      <w:r w:rsidR="00B950A6" w:rsidRPr="009A0B36">
        <w:rPr>
          <w:rFonts w:ascii="Arial" w:hAnsi="Arial" w:cs="Arial"/>
          <w:sz w:val="18"/>
          <w:szCs w:val="18"/>
        </w:rPr>
        <w:t xml:space="preserve"> zostanie zwrócone niezwłocznie, nie później niż w terminie </w:t>
      </w:r>
      <w:r w:rsidR="00B01DB3" w:rsidRPr="009A0B36">
        <w:rPr>
          <w:rFonts w:ascii="Arial" w:hAnsi="Arial" w:cs="Arial"/>
          <w:sz w:val="18"/>
          <w:szCs w:val="18"/>
        </w:rPr>
        <w:t>czternastu</w:t>
      </w:r>
      <w:r w:rsidR="00B950A6" w:rsidRPr="009A0B36">
        <w:rPr>
          <w:rFonts w:ascii="Arial" w:hAnsi="Arial" w:cs="Arial"/>
          <w:sz w:val="18"/>
          <w:szCs w:val="18"/>
        </w:rPr>
        <w:t xml:space="preserve"> dni roboczych </w:t>
      </w:r>
      <w:r w:rsidR="00487A49" w:rsidRPr="009A0B36">
        <w:rPr>
          <w:rFonts w:ascii="Arial" w:hAnsi="Arial" w:cs="Arial"/>
          <w:sz w:val="18"/>
          <w:szCs w:val="18"/>
        </w:rPr>
        <w:t>od daty otwarcia ofert</w:t>
      </w:r>
      <w:r w:rsidR="00E53B2E" w:rsidRPr="009A0B36">
        <w:rPr>
          <w:rFonts w:ascii="Arial" w:hAnsi="Arial" w:cs="Arial"/>
          <w:sz w:val="18"/>
          <w:szCs w:val="18"/>
        </w:rPr>
        <w:t>;</w:t>
      </w:r>
    </w:p>
    <w:p w14:paraId="5F3796B5" w14:textId="35F74AD4" w:rsidR="00E91F93" w:rsidRPr="009A0B36" w:rsidRDefault="007A1855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91F93" w:rsidRPr="009A0B36">
        <w:rPr>
          <w:rFonts w:ascii="Arial" w:hAnsi="Arial" w:cs="Arial"/>
          <w:sz w:val="18"/>
          <w:szCs w:val="18"/>
        </w:rPr>
        <w:t>adium</w:t>
      </w:r>
      <w:r w:rsidR="00BA1E00" w:rsidRPr="009A0B36">
        <w:rPr>
          <w:rFonts w:ascii="Arial" w:hAnsi="Arial" w:cs="Arial"/>
          <w:sz w:val="18"/>
          <w:szCs w:val="18"/>
        </w:rPr>
        <w:t xml:space="preserve"> </w:t>
      </w:r>
      <w:r w:rsidR="00420B3F" w:rsidRPr="009A0B36">
        <w:rPr>
          <w:rFonts w:ascii="Arial" w:hAnsi="Arial" w:cs="Arial"/>
          <w:sz w:val="18"/>
          <w:szCs w:val="18"/>
        </w:rPr>
        <w:t>wniesione</w:t>
      </w:r>
      <w:r w:rsidR="00BA1E00" w:rsidRPr="009A0B36">
        <w:rPr>
          <w:rFonts w:ascii="Arial" w:hAnsi="Arial" w:cs="Arial"/>
          <w:sz w:val="18"/>
          <w:szCs w:val="18"/>
        </w:rPr>
        <w:t xml:space="preserve"> przez o</w:t>
      </w:r>
      <w:r w:rsidR="00E91F93" w:rsidRPr="009A0B36">
        <w:rPr>
          <w:rFonts w:ascii="Arial" w:hAnsi="Arial" w:cs="Arial"/>
          <w:sz w:val="18"/>
          <w:szCs w:val="18"/>
        </w:rPr>
        <w:t>ferenta, którego oferta została wybrana</w:t>
      </w:r>
      <w:r w:rsidR="00487A49" w:rsidRPr="009A0B36">
        <w:rPr>
          <w:rFonts w:ascii="Arial" w:hAnsi="Arial" w:cs="Arial"/>
          <w:sz w:val="18"/>
          <w:szCs w:val="18"/>
        </w:rPr>
        <w:t xml:space="preserve"> w przetargu</w:t>
      </w:r>
      <w:r w:rsidR="00E91F93" w:rsidRPr="009A0B36">
        <w:rPr>
          <w:rFonts w:ascii="Arial" w:hAnsi="Arial" w:cs="Arial"/>
          <w:sz w:val="18"/>
          <w:szCs w:val="18"/>
        </w:rPr>
        <w:t xml:space="preserve"> zostaje zarachowane na poczet ceny nabycia </w:t>
      </w:r>
      <w:r w:rsidR="00487A49" w:rsidRPr="009A0B36">
        <w:rPr>
          <w:rFonts w:ascii="Arial" w:hAnsi="Arial" w:cs="Arial"/>
          <w:sz w:val="18"/>
          <w:szCs w:val="18"/>
        </w:rPr>
        <w:t>n</w:t>
      </w:r>
      <w:r w:rsidR="00E91F93" w:rsidRPr="009A0B36">
        <w:rPr>
          <w:rFonts w:ascii="Arial" w:hAnsi="Arial" w:cs="Arial"/>
          <w:sz w:val="18"/>
          <w:szCs w:val="18"/>
        </w:rPr>
        <w:t>ieruchomości</w:t>
      </w:r>
      <w:r w:rsidR="00487A49" w:rsidRPr="009A0B36">
        <w:rPr>
          <w:rFonts w:ascii="Arial" w:hAnsi="Arial" w:cs="Arial"/>
          <w:sz w:val="18"/>
          <w:szCs w:val="18"/>
        </w:rPr>
        <w:t xml:space="preserve">. Kwota ta staje </w:t>
      </w:r>
      <w:r w:rsidR="00E91F93" w:rsidRPr="009A0B36">
        <w:rPr>
          <w:rFonts w:ascii="Arial" w:hAnsi="Arial" w:cs="Arial"/>
          <w:sz w:val="18"/>
          <w:szCs w:val="18"/>
        </w:rPr>
        <w:t>się zaliczką i</w:t>
      </w:r>
      <w:r w:rsidR="009143E7" w:rsidRPr="009A0B36">
        <w:rPr>
          <w:rFonts w:ascii="Arial" w:hAnsi="Arial" w:cs="Arial"/>
          <w:sz w:val="18"/>
          <w:szCs w:val="18"/>
        </w:rPr>
        <w:t> </w:t>
      </w:r>
      <w:r w:rsidR="00E44719" w:rsidRPr="009A0B36">
        <w:rPr>
          <w:rFonts w:ascii="Arial" w:hAnsi="Arial" w:cs="Arial"/>
          <w:sz w:val="18"/>
          <w:szCs w:val="18"/>
        </w:rPr>
        <w:t>Spółka</w:t>
      </w:r>
      <w:r w:rsidR="00487A49" w:rsidRPr="009A0B36">
        <w:rPr>
          <w:rFonts w:ascii="Arial" w:hAnsi="Arial" w:cs="Arial"/>
          <w:sz w:val="18"/>
          <w:szCs w:val="18"/>
        </w:rPr>
        <w:t xml:space="preserve"> wystawi</w:t>
      </w:r>
      <w:r w:rsidR="00E91F93" w:rsidRPr="009A0B36">
        <w:rPr>
          <w:rFonts w:ascii="Arial" w:hAnsi="Arial" w:cs="Arial"/>
          <w:sz w:val="18"/>
          <w:szCs w:val="18"/>
        </w:rPr>
        <w:t xml:space="preserve"> fakturę zgodnie z obowią</w:t>
      </w:r>
      <w:r w:rsidR="008B004B" w:rsidRPr="009A0B36">
        <w:rPr>
          <w:rFonts w:ascii="Arial" w:hAnsi="Arial" w:cs="Arial"/>
          <w:sz w:val="18"/>
          <w:szCs w:val="18"/>
        </w:rPr>
        <w:t>zującymi przepisami</w:t>
      </w:r>
      <w:r w:rsidR="00E53B2E" w:rsidRPr="009A0B36">
        <w:rPr>
          <w:rFonts w:ascii="Arial" w:hAnsi="Arial" w:cs="Arial"/>
          <w:sz w:val="18"/>
          <w:szCs w:val="18"/>
        </w:rPr>
        <w:t xml:space="preserve"> prawa;</w:t>
      </w:r>
    </w:p>
    <w:p w14:paraId="5F3796B6" w14:textId="1B67B832" w:rsidR="00E91F93" w:rsidRPr="009A0B36" w:rsidRDefault="007A1855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E91F93" w:rsidRPr="009A0B36">
        <w:rPr>
          <w:rFonts w:ascii="Arial" w:hAnsi="Arial" w:cs="Arial"/>
          <w:sz w:val="18"/>
          <w:szCs w:val="18"/>
        </w:rPr>
        <w:t>rzystępu</w:t>
      </w:r>
      <w:r w:rsidR="00BA1E00" w:rsidRPr="009A0B36">
        <w:rPr>
          <w:rFonts w:ascii="Arial" w:hAnsi="Arial" w:cs="Arial"/>
          <w:sz w:val="18"/>
          <w:szCs w:val="18"/>
        </w:rPr>
        <w:t>jący do Przetargu c</w:t>
      </w:r>
      <w:r w:rsidR="008B004B" w:rsidRPr="009A0B36">
        <w:rPr>
          <w:rFonts w:ascii="Arial" w:hAnsi="Arial" w:cs="Arial"/>
          <w:sz w:val="18"/>
          <w:szCs w:val="18"/>
        </w:rPr>
        <w:t>udzoziemiec</w:t>
      </w:r>
      <w:r w:rsidR="00E91F93" w:rsidRPr="009A0B36">
        <w:rPr>
          <w:rFonts w:ascii="Arial" w:hAnsi="Arial" w:cs="Arial"/>
          <w:sz w:val="18"/>
          <w:szCs w:val="18"/>
        </w:rPr>
        <w:t xml:space="preserve">, zobowiązany jest przedstawić komisji przetargowej zezwolenie (lub promesę) na nabycie </w:t>
      </w:r>
      <w:r w:rsidR="00487A49" w:rsidRPr="009A0B36">
        <w:rPr>
          <w:rFonts w:ascii="Arial" w:hAnsi="Arial" w:cs="Arial"/>
          <w:sz w:val="18"/>
          <w:szCs w:val="18"/>
        </w:rPr>
        <w:t>nieruchomości</w:t>
      </w:r>
      <w:r w:rsidR="00E91F93" w:rsidRPr="009A0B36">
        <w:rPr>
          <w:rFonts w:ascii="Arial" w:hAnsi="Arial" w:cs="Arial"/>
          <w:sz w:val="18"/>
          <w:szCs w:val="18"/>
        </w:rPr>
        <w:t xml:space="preserve"> w przy</w:t>
      </w:r>
      <w:r w:rsidR="00E53B2E" w:rsidRPr="009A0B36">
        <w:rPr>
          <w:rFonts w:ascii="Arial" w:hAnsi="Arial" w:cs="Arial"/>
          <w:sz w:val="18"/>
          <w:szCs w:val="18"/>
        </w:rPr>
        <w:t>padkach wymaganych przez Ustawę;</w:t>
      </w:r>
    </w:p>
    <w:p w14:paraId="5F3796B7" w14:textId="24CE2043" w:rsidR="00E91F93" w:rsidRPr="009A0B36" w:rsidRDefault="00E91F93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Komisja otwiera oferty przetargowe w miejscu i term</w:t>
      </w:r>
      <w:r w:rsidR="009143E7" w:rsidRPr="009A0B36">
        <w:rPr>
          <w:rFonts w:ascii="Arial" w:hAnsi="Arial" w:cs="Arial"/>
          <w:sz w:val="18"/>
          <w:szCs w:val="18"/>
        </w:rPr>
        <w:t>inie określonym w ogłoszeniu, z </w:t>
      </w:r>
      <w:r w:rsidRPr="009A0B36">
        <w:rPr>
          <w:rFonts w:ascii="Arial" w:hAnsi="Arial" w:cs="Arial"/>
          <w:sz w:val="18"/>
          <w:szCs w:val="18"/>
        </w:rPr>
        <w:t>zachowaniem kolej</w:t>
      </w:r>
      <w:r w:rsidR="00E53B2E" w:rsidRPr="009A0B36">
        <w:rPr>
          <w:rFonts w:ascii="Arial" w:hAnsi="Arial" w:cs="Arial"/>
          <w:sz w:val="18"/>
          <w:szCs w:val="18"/>
        </w:rPr>
        <w:t>ności według daty wpływu oferty;</w:t>
      </w:r>
    </w:p>
    <w:p w14:paraId="5F3796B8" w14:textId="145CE6FF" w:rsidR="00E91F93" w:rsidRPr="009A0B36" w:rsidRDefault="007A1855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E91F93" w:rsidRPr="009A0B36">
        <w:rPr>
          <w:rFonts w:ascii="Arial" w:hAnsi="Arial" w:cs="Arial"/>
          <w:sz w:val="18"/>
          <w:szCs w:val="18"/>
        </w:rPr>
        <w:t xml:space="preserve">rzy </w:t>
      </w:r>
      <w:r w:rsidR="00BA1E00" w:rsidRPr="009A0B36">
        <w:rPr>
          <w:rFonts w:ascii="Arial" w:hAnsi="Arial" w:cs="Arial"/>
          <w:sz w:val="18"/>
          <w:szCs w:val="18"/>
        </w:rPr>
        <w:t>otwarciu ofert mogą być obecni o</w:t>
      </w:r>
      <w:r w:rsidR="00E91F93" w:rsidRPr="009A0B36">
        <w:rPr>
          <w:rFonts w:ascii="Arial" w:hAnsi="Arial" w:cs="Arial"/>
          <w:sz w:val="18"/>
          <w:szCs w:val="18"/>
        </w:rPr>
        <w:t>ferenci lub umoc</w:t>
      </w:r>
      <w:r w:rsidR="00BA1E00" w:rsidRPr="009A0B36">
        <w:rPr>
          <w:rFonts w:ascii="Arial" w:hAnsi="Arial" w:cs="Arial"/>
          <w:sz w:val="18"/>
          <w:szCs w:val="18"/>
        </w:rPr>
        <w:t>owani przedstawiciele o</w:t>
      </w:r>
      <w:r w:rsidR="00E53B2E" w:rsidRPr="009A0B36">
        <w:rPr>
          <w:rFonts w:ascii="Arial" w:hAnsi="Arial" w:cs="Arial"/>
          <w:sz w:val="18"/>
          <w:szCs w:val="18"/>
        </w:rPr>
        <w:t>ferentów;</w:t>
      </w:r>
    </w:p>
    <w:p w14:paraId="5F3796B9" w14:textId="7A749F9B" w:rsidR="00C734EE" w:rsidRPr="009A0B36" w:rsidRDefault="00823526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Komisja odrzuca oferty</w:t>
      </w:r>
      <w:r w:rsidR="0029210E" w:rsidRPr="009A0B36">
        <w:rPr>
          <w:rFonts w:ascii="Arial" w:hAnsi="Arial" w:cs="Arial"/>
          <w:sz w:val="18"/>
          <w:szCs w:val="18"/>
        </w:rPr>
        <w:t>:</w:t>
      </w:r>
    </w:p>
    <w:p w14:paraId="349C815A" w14:textId="5658B01D" w:rsidR="00823526" w:rsidRPr="009A0B36" w:rsidRDefault="00E44719" w:rsidP="00782C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nieodpowiadające warunkom Przetargu, w szczególności co do ceny;</w:t>
      </w:r>
    </w:p>
    <w:p w14:paraId="3AB1034B" w14:textId="38786126" w:rsidR="00E44719" w:rsidRPr="009A0B36" w:rsidRDefault="00E44719" w:rsidP="00782C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niezawierające ceny lub podpisu osób uprawionych do reprezentacji;</w:t>
      </w:r>
    </w:p>
    <w:p w14:paraId="33D8258B" w14:textId="54BAFF61" w:rsidR="00E44719" w:rsidRPr="009A0B36" w:rsidRDefault="00E44719" w:rsidP="00782C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złożone bez wymaganych, kompletnych dokumentów lub oświadczeń, które nie zostały przez oferenta uzupełnione w wyznaczonym terminie;</w:t>
      </w:r>
    </w:p>
    <w:p w14:paraId="06F5E0FE" w14:textId="2F6C42E8" w:rsidR="0029210E" w:rsidRPr="00CA0BFC" w:rsidRDefault="00E44719" w:rsidP="00782C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które mimo złożenia przez oferenta wyjaśnień l</w:t>
      </w:r>
      <w:r w:rsidR="009143E7" w:rsidRPr="009A0B36">
        <w:rPr>
          <w:rFonts w:ascii="Arial" w:hAnsi="Arial" w:cs="Arial"/>
          <w:sz w:val="18"/>
          <w:szCs w:val="18"/>
        </w:rPr>
        <w:t>ub w sytuacji ich niezłożenia w </w:t>
      </w:r>
      <w:r w:rsidRPr="009A0B36">
        <w:rPr>
          <w:rFonts w:ascii="Arial" w:hAnsi="Arial" w:cs="Arial"/>
          <w:sz w:val="18"/>
          <w:szCs w:val="18"/>
        </w:rPr>
        <w:t xml:space="preserve">wyznaczonym terminie </w:t>
      </w:r>
      <w:r w:rsidRPr="00CA0BFC">
        <w:rPr>
          <w:rFonts w:ascii="Arial" w:hAnsi="Arial" w:cs="Arial"/>
          <w:color w:val="000000" w:themeColor="text1"/>
          <w:sz w:val="18"/>
          <w:szCs w:val="18"/>
        </w:rPr>
        <w:t>pozostają nieczytelne lub budzące wątpliwości co do ich treści.</w:t>
      </w:r>
    </w:p>
    <w:p w14:paraId="6CFAB809" w14:textId="4EBE2B80" w:rsidR="006D492C" w:rsidRPr="00CA0BFC" w:rsidRDefault="006D492C" w:rsidP="00782C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A0BFC">
        <w:rPr>
          <w:rFonts w:ascii="Arial" w:hAnsi="Arial" w:cs="Arial"/>
          <w:color w:val="000000" w:themeColor="text1"/>
          <w:sz w:val="18"/>
          <w:szCs w:val="18"/>
        </w:rPr>
        <w:t>gdy oferent w terminie wyznaczonym przez komisję nie zgodził się na poprawienie oczywistej omyłki.</w:t>
      </w:r>
    </w:p>
    <w:p w14:paraId="5F3796BA" w14:textId="44B7CCC2" w:rsidR="00604D1E" w:rsidRPr="00CA0BFC" w:rsidRDefault="007A1855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A0BFC">
        <w:rPr>
          <w:rFonts w:ascii="Arial" w:hAnsi="Arial" w:cs="Arial"/>
          <w:color w:val="000000" w:themeColor="text1"/>
          <w:sz w:val="18"/>
          <w:szCs w:val="18"/>
        </w:rPr>
        <w:t>Z</w:t>
      </w:r>
      <w:r w:rsidR="00E91F93" w:rsidRPr="00CA0BFC">
        <w:rPr>
          <w:rFonts w:ascii="Arial" w:hAnsi="Arial" w:cs="Arial"/>
          <w:color w:val="000000" w:themeColor="text1"/>
          <w:sz w:val="18"/>
          <w:szCs w:val="18"/>
        </w:rPr>
        <w:t xml:space="preserve"> tytułu odrzucenia oferty </w:t>
      </w:r>
      <w:r w:rsidR="006251C4" w:rsidRPr="00CA0BFC">
        <w:rPr>
          <w:rFonts w:ascii="Arial" w:hAnsi="Arial" w:cs="Arial"/>
          <w:color w:val="000000" w:themeColor="text1"/>
          <w:sz w:val="18"/>
          <w:szCs w:val="18"/>
        </w:rPr>
        <w:t>o</w:t>
      </w:r>
      <w:r w:rsidR="00E91F93" w:rsidRPr="00CA0BFC">
        <w:rPr>
          <w:rFonts w:ascii="Arial" w:hAnsi="Arial" w:cs="Arial"/>
          <w:color w:val="000000" w:themeColor="text1"/>
          <w:sz w:val="18"/>
          <w:szCs w:val="18"/>
        </w:rPr>
        <w:t xml:space="preserve">ferentom nie przysługuje wobec </w:t>
      </w:r>
      <w:r w:rsidR="008655AF" w:rsidRPr="00CA0BFC">
        <w:rPr>
          <w:rFonts w:ascii="Arial" w:hAnsi="Arial" w:cs="Arial"/>
          <w:color w:val="000000" w:themeColor="text1"/>
          <w:sz w:val="18"/>
          <w:szCs w:val="18"/>
        </w:rPr>
        <w:t>S</w:t>
      </w:r>
      <w:r w:rsidR="00E44719" w:rsidRPr="00CA0BFC">
        <w:rPr>
          <w:rFonts w:ascii="Arial" w:hAnsi="Arial" w:cs="Arial"/>
          <w:color w:val="000000" w:themeColor="text1"/>
          <w:sz w:val="18"/>
          <w:szCs w:val="18"/>
        </w:rPr>
        <w:t>półki</w:t>
      </w:r>
      <w:r w:rsidR="00E91F93" w:rsidRPr="00CA0BFC">
        <w:rPr>
          <w:rFonts w:ascii="Arial" w:hAnsi="Arial" w:cs="Arial"/>
          <w:color w:val="000000" w:themeColor="text1"/>
          <w:sz w:val="18"/>
          <w:szCs w:val="18"/>
        </w:rPr>
        <w:t xml:space="preserve"> żadne </w:t>
      </w:r>
      <w:r w:rsidR="008B004B" w:rsidRPr="00CA0BFC">
        <w:rPr>
          <w:rFonts w:ascii="Arial" w:hAnsi="Arial" w:cs="Arial"/>
          <w:color w:val="000000" w:themeColor="text1"/>
          <w:sz w:val="18"/>
          <w:szCs w:val="18"/>
        </w:rPr>
        <w:t>roszczenie finansowe lub prawne</w:t>
      </w:r>
      <w:r w:rsidR="00E53B2E" w:rsidRPr="00CA0BFC">
        <w:rPr>
          <w:rFonts w:ascii="Arial" w:hAnsi="Arial" w:cs="Arial"/>
          <w:color w:val="000000" w:themeColor="text1"/>
          <w:sz w:val="18"/>
          <w:szCs w:val="18"/>
        </w:rPr>
        <w:t>;</w:t>
      </w:r>
    </w:p>
    <w:p w14:paraId="5F3796BB" w14:textId="02BF8835" w:rsidR="00604D1E" w:rsidRPr="009A0B36" w:rsidRDefault="00604D1E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CA0BFC">
        <w:rPr>
          <w:rFonts w:ascii="Arial" w:hAnsi="Arial" w:cs="Arial"/>
          <w:color w:val="000000" w:themeColor="text1"/>
          <w:sz w:val="18"/>
          <w:szCs w:val="18"/>
        </w:rPr>
        <w:t xml:space="preserve">Komisja może wezwać </w:t>
      </w:r>
      <w:r w:rsidRPr="009A0B36">
        <w:rPr>
          <w:rFonts w:ascii="Arial" w:hAnsi="Arial" w:cs="Arial"/>
          <w:sz w:val="18"/>
          <w:szCs w:val="18"/>
        </w:rPr>
        <w:t>do uzupełnienia lub pop</w:t>
      </w:r>
      <w:r w:rsidR="009143E7" w:rsidRPr="009A0B36">
        <w:rPr>
          <w:rFonts w:ascii="Arial" w:hAnsi="Arial" w:cs="Arial"/>
          <w:sz w:val="18"/>
          <w:szCs w:val="18"/>
        </w:rPr>
        <w:t>rawienia złożonych dokumentów i </w:t>
      </w:r>
      <w:r w:rsidRPr="009A0B36">
        <w:rPr>
          <w:rFonts w:ascii="Arial" w:hAnsi="Arial" w:cs="Arial"/>
          <w:sz w:val="18"/>
          <w:szCs w:val="18"/>
        </w:rPr>
        <w:t>oś</w:t>
      </w:r>
      <w:r w:rsidR="006D5FCB" w:rsidRPr="009A0B36">
        <w:rPr>
          <w:rFonts w:ascii="Arial" w:hAnsi="Arial" w:cs="Arial"/>
          <w:sz w:val="18"/>
          <w:szCs w:val="18"/>
        </w:rPr>
        <w:t>wiadczeń w </w:t>
      </w:r>
      <w:r w:rsidR="003E378A" w:rsidRPr="009A0B36">
        <w:rPr>
          <w:rFonts w:ascii="Arial" w:hAnsi="Arial" w:cs="Arial"/>
          <w:sz w:val="18"/>
          <w:szCs w:val="18"/>
        </w:rPr>
        <w:t>wyznaczonym terminie;</w:t>
      </w:r>
    </w:p>
    <w:p w14:paraId="5F3796BD" w14:textId="43988C42" w:rsidR="00A90DEA" w:rsidRPr="00171340" w:rsidRDefault="007A1855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171340">
        <w:rPr>
          <w:rFonts w:ascii="Arial" w:hAnsi="Arial" w:cs="Arial"/>
          <w:sz w:val="18"/>
          <w:szCs w:val="18"/>
        </w:rPr>
        <w:t>Z</w:t>
      </w:r>
      <w:r w:rsidR="00E91F93" w:rsidRPr="00171340">
        <w:rPr>
          <w:rFonts w:ascii="Arial" w:hAnsi="Arial" w:cs="Arial"/>
          <w:sz w:val="18"/>
          <w:szCs w:val="18"/>
        </w:rPr>
        <w:t>a najkorzystniejszą ofertę należy uznać tą, która zawiera najwyższą</w:t>
      </w:r>
      <w:r w:rsidR="00E44719" w:rsidRPr="00171340">
        <w:rPr>
          <w:rFonts w:ascii="Arial" w:hAnsi="Arial" w:cs="Arial"/>
          <w:sz w:val="18"/>
          <w:szCs w:val="18"/>
        </w:rPr>
        <w:t xml:space="preserve"> cenę nabycia nieruchomości</w:t>
      </w:r>
      <w:r w:rsidR="00E91F93" w:rsidRPr="00171340">
        <w:rPr>
          <w:rFonts w:ascii="Arial" w:hAnsi="Arial" w:cs="Arial"/>
          <w:sz w:val="18"/>
          <w:szCs w:val="18"/>
        </w:rPr>
        <w:t>.</w:t>
      </w:r>
    </w:p>
    <w:p w14:paraId="295D87DB" w14:textId="1EB7FE79" w:rsidR="003666FD" w:rsidRDefault="00AD7F74" w:rsidP="003666F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3666FD">
        <w:rPr>
          <w:rFonts w:ascii="Arial" w:hAnsi="Arial" w:cs="Arial"/>
          <w:sz w:val="18"/>
          <w:szCs w:val="18"/>
        </w:rPr>
        <w:t>Nabywca będzie zobowiąza</w:t>
      </w:r>
      <w:r w:rsidR="00873A89">
        <w:rPr>
          <w:rFonts w:ascii="Arial" w:hAnsi="Arial" w:cs="Arial"/>
          <w:sz w:val="18"/>
          <w:szCs w:val="18"/>
        </w:rPr>
        <w:t>ny do ustanowienia nieodpłatnych, nieograniczonych</w:t>
      </w:r>
      <w:r w:rsidRPr="003666FD">
        <w:rPr>
          <w:rFonts w:ascii="Arial" w:hAnsi="Arial" w:cs="Arial"/>
          <w:sz w:val="18"/>
          <w:szCs w:val="18"/>
        </w:rPr>
        <w:t xml:space="preserve"> w czasie </w:t>
      </w:r>
      <w:r w:rsidR="003666FD" w:rsidRPr="003666FD">
        <w:rPr>
          <w:rFonts w:ascii="Arial" w:hAnsi="Arial" w:cs="Arial"/>
          <w:sz w:val="18"/>
          <w:szCs w:val="18"/>
        </w:rPr>
        <w:t>służebności przesyłu dla sieci ciepłowniczej o różnych średnicach tj. 2xDn200 i 2xDn150 posadowionej na działce gruntu nr 66/10, ujawnionej w księdze wieczystej nr KA1K/00019637/2, na rzecz TAURON Ciepło sp. z o.o. i każdoczesnego właściciela sieci</w:t>
      </w:r>
      <w:r w:rsidR="003666FD">
        <w:rPr>
          <w:rFonts w:ascii="Arial" w:hAnsi="Arial" w:cs="Arial"/>
          <w:sz w:val="18"/>
          <w:szCs w:val="18"/>
        </w:rPr>
        <w:t>,</w:t>
      </w:r>
      <w:r w:rsidR="003666FD" w:rsidRPr="003666FD">
        <w:rPr>
          <w:rFonts w:ascii="Arial" w:hAnsi="Arial" w:cs="Arial"/>
          <w:sz w:val="18"/>
          <w:szCs w:val="18"/>
        </w:rPr>
        <w:t xml:space="preserve"> </w:t>
      </w:r>
      <w:r w:rsidRPr="003666FD">
        <w:rPr>
          <w:rFonts w:ascii="Arial" w:hAnsi="Arial" w:cs="Arial"/>
          <w:sz w:val="18"/>
          <w:szCs w:val="18"/>
        </w:rPr>
        <w:t>przy czym zakres i sposób wykonywania tych służebności zostanie szczegółowo określony w umowie o ustano</w:t>
      </w:r>
      <w:r w:rsidR="003666FD">
        <w:rPr>
          <w:rFonts w:ascii="Arial" w:hAnsi="Arial" w:cs="Arial"/>
          <w:sz w:val="18"/>
          <w:szCs w:val="18"/>
        </w:rPr>
        <w:t>wienie tej</w:t>
      </w:r>
      <w:r w:rsidRPr="003666FD">
        <w:rPr>
          <w:rFonts w:ascii="Arial" w:hAnsi="Arial" w:cs="Arial"/>
          <w:sz w:val="18"/>
          <w:szCs w:val="18"/>
        </w:rPr>
        <w:t xml:space="preserve"> służebności.</w:t>
      </w:r>
    </w:p>
    <w:p w14:paraId="6514F7BA" w14:textId="5953F83B" w:rsidR="003666FD" w:rsidRDefault="003666FD" w:rsidP="003666F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3666FD">
        <w:rPr>
          <w:rFonts w:ascii="Arial" w:hAnsi="Arial" w:cs="Arial"/>
          <w:sz w:val="18"/>
          <w:szCs w:val="18"/>
        </w:rPr>
        <w:t xml:space="preserve">Nabywca będzie zobowiązany do ustanowienia odpłatnej, nieograniczonej w czasie służebności przesyłu dla elektroenergetycznej podziemnej linii kablowej </w:t>
      </w:r>
      <w:proofErr w:type="spellStart"/>
      <w:r w:rsidRPr="003666FD">
        <w:rPr>
          <w:rFonts w:ascii="Arial" w:hAnsi="Arial" w:cs="Arial"/>
          <w:sz w:val="18"/>
          <w:szCs w:val="18"/>
        </w:rPr>
        <w:t>Nn</w:t>
      </w:r>
      <w:proofErr w:type="spellEnd"/>
      <w:r w:rsidRPr="003666FD">
        <w:rPr>
          <w:rFonts w:ascii="Arial" w:hAnsi="Arial" w:cs="Arial"/>
          <w:sz w:val="18"/>
          <w:szCs w:val="18"/>
        </w:rPr>
        <w:t xml:space="preserve"> posadowionej na działce gruntu nr 66/10 ujawnionej w księdze wieczystej nr KA1K/00019637/2, na rzecz TAURON Dystrybucja S.A. i każdoczesnego właściciela tej sieci, za kwotę 2 500,00 zł netto (słownie: dwa tysiące pięćset złotych </w:t>
      </w:r>
      <w:r w:rsidRPr="003666FD">
        <w:rPr>
          <w:rFonts w:ascii="Arial" w:eastAsia="Calibri" w:hAnsi="Arial" w:cs="Arial"/>
          <w:sz w:val="18"/>
          <w:szCs w:val="18"/>
          <w:vertAlign w:val="superscript"/>
        </w:rPr>
        <w:t>00</w:t>
      </w:r>
      <w:r w:rsidRPr="003666FD">
        <w:rPr>
          <w:rFonts w:ascii="Arial" w:eastAsia="Calibri" w:hAnsi="Arial" w:cs="Arial"/>
          <w:sz w:val="18"/>
          <w:szCs w:val="18"/>
        </w:rPr>
        <w:t>/</w:t>
      </w:r>
      <w:r w:rsidRPr="003666FD">
        <w:rPr>
          <w:rFonts w:ascii="Arial" w:eastAsia="Calibri" w:hAnsi="Arial" w:cs="Arial"/>
          <w:sz w:val="18"/>
          <w:szCs w:val="18"/>
          <w:vertAlign w:val="subscript"/>
        </w:rPr>
        <w:t>100</w:t>
      </w:r>
      <w:r w:rsidRPr="003666F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, </w:t>
      </w:r>
      <w:r w:rsidRPr="003666FD">
        <w:rPr>
          <w:rFonts w:ascii="Arial" w:hAnsi="Arial" w:cs="Arial"/>
          <w:sz w:val="18"/>
          <w:szCs w:val="18"/>
        </w:rPr>
        <w:t>przy czym zakres i sposób wykonywania tych służebności zostanie szczegółowo określony w umowie o ustano</w:t>
      </w:r>
      <w:r>
        <w:rPr>
          <w:rFonts w:ascii="Arial" w:hAnsi="Arial" w:cs="Arial"/>
          <w:sz w:val="18"/>
          <w:szCs w:val="18"/>
        </w:rPr>
        <w:t xml:space="preserve">wienie tej </w:t>
      </w:r>
      <w:r w:rsidRPr="003666FD">
        <w:rPr>
          <w:rFonts w:ascii="Arial" w:hAnsi="Arial" w:cs="Arial"/>
          <w:sz w:val="18"/>
          <w:szCs w:val="18"/>
        </w:rPr>
        <w:t>służebności.</w:t>
      </w:r>
    </w:p>
    <w:p w14:paraId="4E49AAF9" w14:textId="5BEA8F4B" w:rsidR="00AD7F74" w:rsidRPr="00171340" w:rsidRDefault="00AD7F74" w:rsidP="007E160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sectPr w:rsidR="00AD7F74" w:rsidRPr="00171340" w:rsidSect="000E5F23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10674" w14:textId="77777777" w:rsidR="007E1604" w:rsidRDefault="007E1604" w:rsidP="007E1604">
      <w:pPr>
        <w:spacing w:after="0" w:line="240" w:lineRule="auto"/>
      </w:pPr>
      <w:r>
        <w:separator/>
      </w:r>
    </w:p>
  </w:endnote>
  <w:endnote w:type="continuationSeparator" w:id="0">
    <w:p w14:paraId="7DFD616E" w14:textId="77777777" w:rsidR="007E1604" w:rsidRDefault="007E1604" w:rsidP="007E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E293F" w14:textId="77777777" w:rsidR="007E1604" w:rsidRDefault="007E1604" w:rsidP="007E1604">
      <w:pPr>
        <w:spacing w:after="0" w:line="240" w:lineRule="auto"/>
      </w:pPr>
      <w:r>
        <w:separator/>
      </w:r>
    </w:p>
  </w:footnote>
  <w:footnote w:type="continuationSeparator" w:id="0">
    <w:p w14:paraId="53C2205F" w14:textId="77777777" w:rsidR="007E1604" w:rsidRDefault="007E1604" w:rsidP="007E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95E3" w14:textId="026A3B9B" w:rsidR="007E1604" w:rsidRDefault="007E1604" w:rsidP="007E1604">
    <w:pPr>
      <w:pStyle w:val="Nagwek"/>
      <w:jc w:val="right"/>
    </w:pPr>
    <w:r>
      <w:rPr>
        <w:noProof/>
        <w:lang w:eastAsia="pl-PL"/>
      </w:rPr>
      <w:drawing>
        <wp:inline distT="0" distB="0" distL="0" distR="0" wp14:anchorId="0A0E25D3" wp14:editId="5BCDD363">
          <wp:extent cx="1081819" cy="1084621"/>
          <wp:effectExtent l="0" t="0" r="0" b="0"/>
          <wp:docPr id="3" name="Obraz 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718" cy="114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8577C9" w14:textId="77777777" w:rsidR="007E1604" w:rsidRDefault="007E16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4AB2"/>
    <w:multiLevelType w:val="hybridMultilevel"/>
    <w:tmpl w:val="E6201A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B3133"/>
    <w:multiLevelType w:val="hybridMultilevel"/>
    <w:tmpl w:val="388A85E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45EE0EF2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 w15:restartNumberingAfterBreak="0">
    <w:nsid w:val="13363C7F"/>
    <w:multiLevelType w:val="hybridMultilevel"/>
    <w:tmpl w:val="4A46D5B0"/>
    <w:lvl w:ilvl="0" w:tplc="04150011">
      <w:start w:val="1"/>
      <w:numFmt w:val="decimal"/>
      <w:lvlText w:val="%1)"/>
      <w:lvlJc w:val="left"/>
      <w:pPr>
        <w:ind w:left="15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4DF5817"/>
    <w:multiLevelType w:val="hybridMultilevel"/>
    <w:tmpl w:val="8BA23726"/>
    <w:lvl w:ilvl="0" w:tplc="1FE4D3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065ED"/>
    <w:multiLevelType w:val="hybridMultilevel"/>
    <w:tmpl w:val="3CB45924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1DEB729E"/>
    <w:multiLevelType w:val="hybridMultilevel"/>
    <w:tmpl w:val="C4BAC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32AA9"/>
    <w:multiLevelType w:val="hybridMultilevel"/>
    <w:tmpl w:val="6264FD4A"/>
    <w:lvl w:ilvl="0" w:tplc="852C5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868D7"/>
    <w:multiLevelType w:val="hybridMultilevel"/>
    <w:tmpl w:val="EAE27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648A1"/>
    <w:multiLevelType w:val="hybridMultilevel"/>
    <w:tmpl w:val="BFCCA774"/>
    <w:lvl w:ilvl="0" w:tplc="68B0AD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1517E"/>
    <w:multiLevelType w:val="hybridMultilevel"/>
    <w:tmpl w:val="E0DE4F28"/>
    <w:lvl w:ilvl="0" w:tplc="898E8B7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C11A3E"/>
    <w:multiLevelType w:val="hybridMultilevel"/>
    <w:tmpl w:val="5FEC6FF8"/>
    <w:lvl w:ilvl="0" w:tplc="E1807358">
      <w:start w:val="1"/>
      <w:numFmt w:val="upperRoman"/>
      <w:pStyle w:val="Nagwek1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0ABE"/>
    <w:multiLevelType w:val="hybridMultilevel"/>
    <w:tmpl w:val="F9469F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137205"/>
    <w:multiLevelType w:val="hybridMultilevel"/>
    <w:tmpl w:val="03A06718"/>
    <w:lvl w:ilvl="0" w:tplc="9C0E6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D45537"/>
    <w:multiLevelType w:val="hybridMultilevel"/>
    <w:tmpl w:val="17A6AB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64745A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C33FBD"/>
    <w:multiLevelType w:val="hybridMultilevel"/>
    <w:tmpl w:val="326EF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840D3"/>
    <w:multiLevelType w:val="hybridMultilevel"/>
    <w:tmpl w:val="1752EF44"/>
    <w:lvl w:ilvl="0" w:tplc="4740C3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5B8782F"/>
    <w:multiLevelType w:val="hybridMultilevel"/>
    <w:tmpl w:val="0C48A34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B77A9"/>
    <w:multiLevelType w:val="hybridMultilevel"/>
    <w:tmpl w:val="6B8A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150D5"/>
    <w:multiLevelType w:val="hybridMultilevel"/>
    <w:tmpl w:val="7D9EB614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B0287"/>
    <w:multiLevelType w:val="hybridMultilevel"/>
    <w:tmpl w:val="1846A41A"/>
    <w:lvl w:ilvl="0" w:tplc="04150011">
      <w:start w:val="1"/>
      <w:numFmt w:val="decimal"/>
      <w:lvlText w:val="%1)"/>
      <w:lvlJc w:val="left"/>
      <w:pPr>
        <w:tabs>
          <w:tab w:val="num" w:pos="5817"/>
        </w:tabs>
        <w:ind w:left="5760" w:hanging="1021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272" w:hanging="360"/>
      </w:pPr>
    </w:lvl>
    <w:lvl w:ilvl="2" w:tplc="0415001B">
      <w:start w:val="1"/>
      <w:numFmt w:val="lowerRoman"/>
      <w:lvlText w:val="%3."/>
      <w:lvlJc w:val="right"/>
      <w:pPr>
        <w:ind w:left="5992" w:hanging="180"/>
      </w:pPr>
    </w:lvl>
    <w:lvl w:ilvl="3" w:tplc="0415000F">
      <w:start w:val="1"/>
      <w:numFmt w:val="decimal"/>
      <w:lvlText w:val="%4."/>
      <w:lvlJc w:val="left"/>
      <w:pPr>
        <w:ind w:left="6712" w:hanging="360"/>
      </w:pPr>
    </w:lvl>
    <w:lvl w:ilvl="4" w:tplc="04150019">
      <w:start w:val="1"/>
      <w:numFmt w:val="lowerLetter"/>
      <w:lvlText w:val="%5."/>
      <w:lvlJc w:val="left"/>
      <w:pPr>
        <w:ind w:left="7432" w:hanging="360"/>
      </w:pPr>
    </w:lvl>
    <w:lvl w:ilvl="5" w:tplc="0415001B">
      <w:start w:val="1"/>
      <w:numFmt w:val="lowerRoman"/>
      <w:lvlText w:val="%6."/>
      <w:lvlJc w:val="right"/>
      <w:pPr>
        <w:ind w:left="8152" w:hanging="180"/>
      </w:pPr>
    </w:lvl>
    <w:lvl w:ilvl="6" w:tplc="0415000F">
      <w:start w:val="1"/>
      <w:numFmt w:val="decimal"/>
      <w:lvlText w:val="%7."/>
      <w:lvlJc w:val="left"/>
      <w:pPr>
        <w:ind w:left="8872" w:hanging="360"/>
      </w:pPr>
    </w:lvl>
    <w:lvl w:ilvl="7" w:tplc="04150019">
      <w:start w:val="1"/>
      <w:numFmt w:val="lowerLetter"/>
      <w:lvlText w:val="%8."/>
      <w:lvlJc w:val="left"/>
      <w:pPr>
        <w:ind w:left="9592" w:hanging="360"/>
      </w:pPr>
    </w:lvl>
    <w:lvl w:ilvl="8" w:tplc="0415001B">
      <w:start w:val="1"/>
      <w:numFmt w:val="lowerRoman"/>
      <w:lvlText w:val="%9."/>
      <w:lvlJc w:val="right"/>
      <w:pPr>
        <w:ind w:left="10312" w:hanging="180"/>
      </w:pPr>
    </w:lvl>
  </w:abstractNum>
  <w:abstractNum w:abstractNumId="20" w15:restartNumberingAfterBreak="0">
    <w:nsid w:val="56F7150D"/>
    <w:multiLevelType w:val="hybridMultilevel"/>
    <w:tmpl w:val="6F6E5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4468C"/>
    <w:multiLevelType w:val="hybridMultilevel"/>
    <w:tmpl w:val="388A85E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45EE0EF2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 w15:restartNumberingAfterBreak="0">
    <w:nsid w:val="59282DF5"/>
    <w:multiLevelType w:val="hybridMultilevel"/>
    <w:tmpl w:val="9C46CDF6"/>
    <w:lvl w:ilvl="0" w:tplc="0616BC7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610B7E"/>
    <w:multiLevelType w:val="hybridMultilevel"/>
    <w:tmpl w:val="DB12F96A"/>
    <w:lvl w:ilvl="0" w:tplc="23ACC5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50BC5"/>
    <w:multiLevelType w:val="hybridMultilevel"/>
    <w:tmpl w:val="A10009AC"/>
    <w:lvl w:ilvl="0" w:tplc="9ABEFC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A1231"/>
    <w:multiLevelType w:val="hybridMultilevel"/>
    <w:tmpl w:val="1846A41A"/>
    <w:lvl w:ilvl="0" w:tplc="04150011">
      <w:start w:val="1"/>
      <w:numFmt w:val="decimal"/>
      <w:lvlText w:val="%1)"/>
      <w:lvlJc w:val="left"/>
      <w:pPr>
        <w:tabs>
          <w:tab w:val="num" w:pos="5817"/>
        </w:tabs>
        <w:ind w:left="5760" w:hanging="1021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272" w:hanging="360"/>
      </w:pPr>
    </w:lvl>
    <w:lvl w:ilvl="2" w:tplc="0415001B" w:tentative="1">
      <w:start w:val="1"/>
      <w:numFmt w:val="lowerRoman"/>
      <w:lvlText w:val="%3."/>
      <w:lvlJc w:val="right"/>
      <w:pPr>
        <w:ind w:left="5992" w:hanging="180"/>
      </w:pPr>
    </w:lvl>
    <w:lvl w:ilvl="3" w:tplc="0415000F" w:tentative="1">
      <w:start w:val="1"/>
      <w:numFmt w:val="decimal"/>
      <w:lvlText w:val="%4."/>
      <w:lvlJc w:val="left"/>
      <w:pPr>
        <w:ind w:left="6712" w:hanging="360"/>
      </w:pPr>
    </w:lvl>
    <w:lvl w:ilvl="4" w:tplc="04150019" w:tentative="1">
      <w:start w:val="1"/>
      <w:numFmt w:val="lowerLetter"/>
      <w:lvlText w:val="%5."/>
      <w:lvlJc w:val="left"/>
      <w:pPr>
        <w:ind w:left="7432" w:hanging="360"/>
      </w:pPr>
    </w:lvl>
    <w:lvl w:ilvl="5" w:tplc="0415001B" w:tentative="1">
      <w:start w:val="1"/>
      <w:numFmt w:val="lowerRoman"/>
      <w:lvlText w:val="%6."/>
      <w:lvlJc w:val="right"/>
      <w:pPr>
        <w:ind w:left="8152" w:hanging="180"/>
      </w:pPr>
    </w:lvl>
    <w:lvl w:ilvl="6" w:tplc="0415000F" w:tentative="1">
      <w:start w:val="1"/>
      <w:numFmt w:val="decimal"/>
      <w:lvlText w:val="%7."/>
      <w:lvlJc w:val="left"/>
      <w:pPr>
        <w:ind w:left="8872" w:hanging="360"/>
      </w:pPr>
    </w:lvl>
    <w:lvl w:ilvl="7" w:tplc="04150019" w:tentative="1">
      <w:start w:val="1"/>
      <w:numFmt w:val="lowerLetter"/>
      <w:lvlText w:val="%8."/>
      <w:lvlJc w:val="left"/>
      <w:pPr>
        <w:ind w:left="9592" w:hanging="360"/>
      </w:pPr>
    </w:lvl>
    <w:lvl w:ilvl="8" w:tplc="0415001B" w:tentative="1">
      <w:start w:val="1"/>
      <w:numFmt w:val="lowerRoman"/>
      <w:lvlText w:val="%9."/>
      <w:lvlJc w:val="right"/>
      <w:pPr>
        <w:ind w:left="10312" w:hanging="180"/>
      </w:pPr>
    </w:lvl>
  </w:abstractNum>
  <w:abstractNum w:abstractNumId="26" w15:restartNumberingAfterBreak="0">
    <w:nsid w:val="6CFC455D"/>
    <w:multiLevelType w:val="hybridMultilevel"/>
    <w:tmpl w:val="94D40C7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1">
      <w:start w:val="1"/>
      <w:numFmt w:val="decimal"/>
      <w:lvlText w:val="%5)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F8D4713"/>
    <w:multiLevelType w:val="hybridMultilevel"/>
    <w:tmpl w:val="EBEE9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144F9"/>
    <w:multiLevelType w:val="hybridMultilevel"/>
    <w:tmpl w:val="B4AC9A30"/>
    <w:lvl w:ilvl="0" w:tplc="29249FF4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56E29"/>
    <w:multiLevelType w:val="hybridMultilevel"/>
    <w:tmpl w:val="C2A6D932"/>
    <w:lvl w:ilvl="0" w:tplc="0415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B9282D"/>
    <w:multiLevelType w:val="hybridMultilevel"/>
    <w:tmpl w:val="E9421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D4E16"/>
    <w:multiLevelType w:val="hybridMultilevel"/>
    <w:tmpl w:val="D2081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958FB"/>
    <w:multiLevelType w:val="multilevel"/>
    <w:tmpl w:val="62B05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502" w:hanging="108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num w:numId="1">
    <w:abstractNumId w:val="25"/>
  </w:num>
  <w:num w:numId="2">
    <w:abstractNumId w:val="2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31"/>
  </w:num>
  <w:num w:numId="8">
    <w:abstractNumId w:val="2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0"/>
  </w:num>
  <w:num w:numId="12">
    <w:abstractNumId w:val="27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5"/>
  </w:num>
  <w:num w:numId="25">
    <w:abstractNumId w:val="24"/>
  </w:num>
  <w:num w:numId="26">
    <w:abstractNumId w:val="29"/>
  </w:num>
  <w:num w:numId="27">
    <w:abstractNumId w:val="6"/>
  </w:num>
  <w:num w:numId="28">
    <w:abstractNumId w:val="28"/>
  </w:num>
  <w:num w:numId="29">
    <w:abstractNumId w:val="22"/>
  </w:num>
  <w:num w:numId="30">
    <w:abstractNumId w:val="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C3"/>
    <w:rsid w:val="0001186C"/>
    <w:rsid w:val="00020DFD"/>
    <w:rsid w:val="0002671A"/>
    <w:rsid w:val="00032CBD"/>
    <w:rsid w:val="00071AC7"/>
    <w:rsid w:val="00080A70"/>
    <w:rsid w:val="000B435F"/>
    <w:rsid w:val="000C42E1"/>
    <w:rsid w:val="000D10A2"/>
    <w:rsid w:val="000E5F23"/>
    <w:rsid w:val="001133ED"/>
    <w:rsid w:val="0011787D"/>
    <w:rsid w:val="00135BA7"/>
    <w:rsid w:val="00141E00"/>
    <w:rsid w:val="00143E2A"/>
    <w:rsid w:val="00156A67"/>
    <w:rsid w:val="0016728A"/>
    <w:rsid w:val="00171340"/>
    <w:rsid w:val="00176366"/>
    <w:rsid w:val="0017755D"/>
    <w:rsid w:val="001876C9"/>
    <w:rsid w:val="001D38EB"/>
    <w:rsid w:val="001E214B"/>
    <w:rsid w:val="001F16BA"/>
    <w:rsid w:val="001F6AE1"/>
    <w:rsid w:val="00230ED9"/>
    <w:rsid w:val="00257547"/>
    <w:rsid w:val="00257802"/>
    <w:rsid w:val="00276D59"/>
    <w:rsid w:val="00286A65"/>
    <w:rsid w:val="0029210E"/>
    <w:rsid w:val="002A3B89"/>
    <w:rsid w:val="002A40DA"/>
    <w:rsid w:val="002A6721"/>
    <w:rsid w:val="002B4C76"/>
    <w:rsid w:val="002D1384"/>
    <w:rsid w:val="002F483B"/>
    <w:rsid w:val="0030451F"/>
    <w:rsid w:val="003259A8"/>
    <w:rsid w:val="00343046"/>
    <w:rsid w:val="00362747"/>
    <w:rsid w:val="00364AD8"/>
    <w:rsid w:val="003666FD"/>
    <w:rsid w:val="00373F32"/>
    <w:rsid w:val="00374374"/>
    <w:rsid w:val="00382C6C"/>
    <w:rsid w:val="00383972"/>
    <w:rsid w:val="00392947"/>
    <w:rsid w:val="00395D1F"/>
    <w:rsid w:val="003B72FE"/>
    <w:rsid w:val="003C1BA1"/>
    <w:rsid w:val="003C2ED7"/>
    <w:rsid w:val="003D2D10"/>
    <w:rsid w:val="003E1CCD"/>
    <w:rsid w:val="003E378A"/>
    <w:rsid w:val="00415D66"/>
    <w:rsid w:val="00420B3F"/>
    <w:rsid w:val="004417C8"/>
    <w:rsid w:val="0044622E"/>
    <w:rsid w:val="004575C1"/>
    <w:rsid w:val="00463B73"/>
    <w:rsid w:val="00470245"/>
    <w:rsid w:val="0047569D"/>
    <w:rsid w:val="00487A49"/>
    <w:rsid w:val="00494A15"/>
    <w:rsid w:val="004B6461"/>
    <w:rsid w:val="004D552C"/>
    <w:rsid w:val="004F4E38"/>
    <w:rsid w:val="00516B5F"/>
    <w:rsid w:val="0052405C"/>
    <w:rsid w:val="0053157B"/>
    <w:rsid w:val="00533FD0"/>
    <w:rsid w:val="0054212F"/>
    <w:rsid w:val="005428AD"/>
    <w:rsid w:val="0054580D"/>
    <w:rsid w:val="00562F9A"/>
    <w:rsid w:val="0057523E"/>
    <w:rsid w:val="00576F90"/>
    <w:rsid w:val="00582D24"/>
    <w:rsid w:val="005A7284"/>
    <w:rsid w:val="005F078D"/>
    <w:rsid w:val="005F2785"/>
    <w:rsid w:val="00604D1E"/>
    <w:rsid w:val="006111C3"/>
    <w:rsid w:val="006223CA"/>
    <w:rsid w:val="006251C4"/>
    <w:rsid w:val="006304DA"/>
    <w:rsid w:val="0064203B"/>
    <w:rsid w:val="00655C75"/>
    <w:rsid w:val="00666D47"/>
    <w:rsid w:val="0069194C"/>
    <w:rsid w:val="006B44F6"/>
    <w:rsid w:val="006C1887"/>
    <w:rsid w:val="006C6A9C"/>
    <w:rsid w:val="006D492C"/>
    <w:rsid w:val="006D5FCB"/>
    <w:rsid w:val="007122F0"/>
    <w:rsid w:val="00717914"/>
    <w:rsid w:val="00741D1A"/>
    <w:rsid w:val="00782C91"/>
    <w:rsid w:val="007920D8"/>
    <w:rsid w:val="007A0F28"/>
    <w:rsid w:val="007A1855"/>
    <w:rsid w:val="007B59AC"/>
    <w:rsid w:val="007E1604"/>
    <w:rsid w:val="00813197"/>
    <w:rsid w:val="00823526"/>
    <w:rsid w:val="00840524"/>
    <w:rsid w:val="008655AF"/>
    <w:rsid w:val="0086733B"/>
    <w:rsid w:val="00873A89"/>
    <w:rsid w:val="008A39FE"/>
    <w:rsid w:val="008B004B"/>
    <w:rsid w:val="008C1491"/>
    <w:rsid w:val="008C1DE3"/>
    <w:rsid w:val="008E0C9A"/>
    <w:rsid w:val="009143E7"/>
    <w:rsid w:val="00944D5E"/>
    <w:rsid w:val="00945044"/>
    <w:rsid w:val="00971B8A"/>
    <w:rsid w:val="009805D1"/>
    <w:rsid w:val="009A0B36"/>
    <w:rsid w:val="009F478D"/>
    <w:rsid w:val="009F4AFE"/>
    <w:rsid w:val="00A0436B"/>
    <w:rsid w:val="00A129F5"/>
    <w:rsid w:val="00A35A33"/>
    <w:rsid w:val="00A61ED0"/>
    <w:rsid w:val="00A73A16"/>
    <w:rsid w:val="00A73DFA"/>
    <w:rsid w:val="00A76B20"/>
    <w:rsid w:val="00A90DEA"/>
    <w:rsid w:val="00A96C79"/>
    <w:rsid w:val="00AC4E3A"/>
    <w:rsid w:val="00AC66D5"/>
    <w:rsid w:val="00AD7F74"/>
    <w:rsid w:val="00AE4176"/>
    <w:rsid w:val="00AF3C78"/>
    <w:rsid w:val="00B01DB3"/>
    <w:rsid w:val="00B177E8"/>
    <w:rsid w:val="00B35910"/>
    <w:rsid w:val="00B57D81"/>
    <w:rsid w:val="00B64716"/>
    <w:rsid w:val="00B8440D"/>
    <w:rsid w:val="00B950A6"/>
    <w:rsid w:val="00BA1E00"/>
    <w:rsid w:val="00BD6C3B"/>
    <w:rsid w:val="00BF7E0A"/>
    <w:rsid w:val="00C11010"/>
    <w:rsid w:val="00C51DEC"/>
    <w:rsid w:val="00C71DD7"/>
    <w:rsid w:val="00C734EE"/>
    <w:rsid w:val="00C75F24"/>
    <w:rsid w:val="00C839EB"/>
    <w:rsid w:val="00CA0BFC"/>
    <w:rsid w:val="00CB56C9"/>
    <w:rsid w:val="00CD68BA"/>
    <w:rsid w:val="00D0190E"/>
    <w:rsid w:val="00D04EC7"/>
    <w:rsid w:val="00D16BD1"/>
    <w:rsid w:val="00D34B2F"/>
    <w:rsid w:val="00D407CE"/>
    <w:rsid w:val="00D55664"/>
    <w:rsid w:val="00D9213E"/>
    <w:rsid w:val="00DA183B"/>
    <w:rsid w:val="00DE46CD"/>
    <w:rsid w:val="00DF0894"/>
    <w:rsid w:val="00E03612"/>
    <w:rsid w:val="00E040B8"/>
    <w:rsid w:val="00E101E5"/>
    <w:rsid w:val="00E44719"/>
    <w:rsid w:val="00E53B2E"/>
    <w:rsid w:val="00E61D80"/>
    <w:rsid w:val="00E638E3"/>
    <w:rsid w:val="00E90E15"/>
    <w:rsid w:val="00E91F93"/>
    <w:rsid w:val="00EE21D4"/>
    <w:rsid w:val="00EF0DF1"/>
    <w:rsid w:val="00EF3F52"/>
    <w:rsid w:val="00EF449A"/>
    <w:rsid w:val="00F15E5B"/>
    <w:rsid w:val="00F276F6"/>
    <w:rsid w:val="00F30181"/>
    <w:rsid w:val="00F44F69"/>
    <w:rsid w:val="00F5339D"/>
    <w:rsid w:val="00F64FFD"/>
    <w:rsid w:val="00F715CB"/>
    <w:rsid w:val="00F72848"/>
    <w:rsid w:val="00F91CE1"/>
    <w:rsid w:val="00F92F31"/>
    <w:rsid w:val="00F946DF"/>
    <w:rsid w:val="00FA107A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968D"/>
  <w15:docId w15:val="{C0149A0B-E93F-4EAA-AC26-790612D1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96C79"/>
    <w:pPr>
      <w:keepNext/>
      <w:numPr>
        <w:numId w:val="15"/>
      </w:numPr>
      <w:spacing w:before="240" w:after="240" w:line="240" w:lineRule="auto"/>
      <w:ind w:left="357" w:hanging="357"/>
      <w:jc w:val="both"/>
      <w:outlineLvl w:val="0"/>
    </w:pPr>
    <w:rPr>
      <w:rFonts w:ascii="Arial" w:eastAsia="Times New Roman" w:hAnsi="Arial" w:cs="Times New Roman"/>
      <w:bCs/>
      <w:kern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A90DEA"/>
    <w:pPr>
      <w:ind w:left="720"/>
      <w:contextualSpacing/>
    </w:pPr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34"/>
    <w:locked/>
    <w:rsid w:val="00A90DEA"/>
  </w:style>
  <w:style w:type="character" w:styleId="Odwoaniedokomentarza">
    <w:name w:val="annotation reference"/>
    <w:basedOn w:val="Domylnaczcionkaakapitu"/>
    <w:uiPriority w:val="99"/>
    <w:semiHidden/>
    <w:unhideWhenUsed/>
    <w:rsid w:val="00E9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F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F9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A6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A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6C79"/>
    <w:rPr>
      <w:rFonts w:ascii="Arial" w:eastAsia="Times New Roman" w:hAnsi="Arial" w:cs="Times New Roman"/>
      <w:bCs/>
      <w:kern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F5339D"/>
    <w:pPr>
      <w:spacing w:after="120" w:line="480" w:lineRule="auto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5339D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Styltekst">
    <w:name w:val="Styl_tekst"/>
    <w:basedOn w:val="Normalny"/>
    <w:autoRedefine/>
    <w:qFormat/>
    <w:rsid w:val="006223CA"/>
    <w:pPr>
      <w:spacing w:after="0" w:line="240" w:lineRule="auto"/>
      <w:ind w:left="360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604"/>
  </w:style>
  <w:style w:type="paragraph" w:styleId="Stopka">
    <w:name w:val="footer"/>
    <w:basedOn w:val="Normalny"/>
    <w:link w:val="StopkaZnak"/>
    <w:uiPriority w:val="99"/>
    <w:unhideWhenUsed/>
    <w:rsid w:val="007E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31141824B5A43A61C9220714BA1BB" ma:contentTypeVersion="0" ma:contentTypeDescription="Utwórz nowy dokument." ma:contentTypeScope="" ma:versionID="3d64655aefd52284512097c24067d6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E0F5-7CCC-4093-81B8-5870E3F7D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386B51-11BE-43DE-8F54-601EB3CEF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540DB-487B-4AF1-AE72-63EF58DAE46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67F352-6B8C-41A7-8109-5B701238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1669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Warunki prowadzenia Przetargu</vt:lpstr>
    </vt:vector>
  </TitlesOfParts>
  <Company>TAURON Polska Energia S.A.</Company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Warunki prowadzenia Przetargu</dc:title>
  <dc:creator>Ociepa Anna</dc:creator>
  <cp:lastModifiedBy>Kuracha-Raczyńska Ewa</cp:lastModifiedBy>
  <cp:revision>9</cp:revision>
  <cp:lastPrinted>2019-10-03T05:45:00Z</cp:lastPrinted>
  <dcterms:created xsi:type="dcterms:W3CDTF">2021-11-18T17:53:00Z</dcterms:created>
  <dcterms:modified xsi:type="dcterms:W3CDTF">2021-11-22T13:12:00Z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32c5391a0744b29a46e1aa455efecb6">
    <vt:lpwstr>Kopalnia Wapienia Czatkowice|4bc486db-a955-44c7-94e2-6b60320e8482;TAURON Ciepło|7297b7d9-2903-4281-aa71-d4fd964de787;TAURON Dystrybucja|36534631-86c2-4fbf-873d-1cbe77a84a21;TAURON Ekoenergia|99cd820d-159a-4bac-a592-b2cdb1985444;TAURON Obsługa Klienta|14d6</vt:lpwstr>
  </property>
  <property fmtid="{D5CDD505-2E9C-101B-9397-08002B2CF9AE}" pid="3" name="ContentTypeId">
    <vt:lpwstr>0x0101008FD31141824B5A43A61C9220714BA1BB</vt:lpwstr>
  </property>
  <property fmtid="{D5CDD505-2E9C-101B-9397-08002B2CF9AE}" pid="4" name="CompanyDictionary">
    <vt:lpwstr>29;#Kopalnia Wapienia Czatkowice|4bc486db-a955-44c7-94e2-6b60320e8482;#73;#TAURON Ciepło|7297b7d9-2903-4281-aa71-d4fd964de787;#25;#TAURON Dystrybucja|36534631-86c2-4fbf-873d-1cbe77a84a21;#65;#TAURON Ekoenergia|99cd820d-159a-4bac-a592-b2cdb1985444;#1;#TAUR</vt:lpwstr>
  </property>
  <property fmtid="{D5CDD505-2E9C-101B-9397-08002B2CF9AE}" pid="5" name="RegulationCategory">
    <vt:lpwstr>5;#Ogólnozakładowe|a7b7e062-55e6-49a3-a1c0-de4dc48976f6</vt:lpwstr>
  </property>
  <property fmtid="{D5CDD505-2E9C-101B-9397-08002B2CF9AE}" pid="6" name="CorporateNormativeActIssuedBy">
    <vt:lpwstr>12;#Prezes Zarządu TAURON Polska Energia|410a0ac8-82de-4f32-a9d8-9312e0aa8915</vt:lpwstr>
  </property>
  <property fmtid="{D5CDD505-2E9C-101B-9397-08002B2CF9AE}" pid="7" name="AreaDictionary_Disp">
    <vt:lpwstr/>
  </property>
  <property fmtid="{D5CDD505-2E9C-101B-9397-08002B2CF9AE}" pid="8" name="CompanyDictionary_Disp">
    <vt:lpwstr>Kopalnia Wapienia Czatkowice; TAURON Ciepło; TAURON Dystrybucja; TAURON Ekoenergia; TAURON Obsługa Klienta; TAURON Polska Energia; TAURON Sprzedaż; TAURON Wydobycie; TAURON Wytwarzanie</vt:lpwstr>
  </property>
  <property fmtid="{D5CDD505-2E9C-101B-9397-08002B2CF9AE}" pid="9" name="RegulationCategory_Disp">
    <vt:lpwstr>Ogólnozakładowe</vt:lpwstr>
  </property>
  <property fmtid="{D5CDD505-2E9C-101B-9397-08002B2CF9AE}" pid="10" name="a608ac1c40844f7e94d02d5ac12dbf52">
    <vt:lpwstr/>
  </property>
  <property fmtid="{D5CDD505-2E9C-101B-9397-08002B2CF9AE}" pid="11" name="IssuerOrganizationalUnit">
    <vt:lpwstr/>
  </property>
  <property fmtid="{D5CDD505-2E9C-101B-9397-08002B2CF9AE}" pid="12" name="ba7bcb633bfd4d4a8f57b18c00599ff0">
    <vt:lpwstr/>
  </property>
  <property fmtid="{D5CDD505-2E9C-101B-9397-08002B2CF9AE}" pid="13" name="AreaDictionary">
    <vt:lpwstr/>
  </property>
  <property fmtid="{D5CDD505-2E9C-101B-9397-08002B2CF9AE}" pid="14" name="StatusIcon">
    <vt:lpwstr/>
  </property>
  <property fmtid="{D5CDD505-2E9C-101B-9397-08002B2CF9AE}" pid="15" name="MainNormativeAct">
    <vt:lpwstr>&lt;?xml version="1.0" encoding="utf-16"?&gt;&lt;RelatedItemsCollection xmlns:xsd="http://www.w3.org/2001/XMLSchema" xmlns:xsi="http://www.w3.org/2001/XMLSchema-instance"&gt;  &lt;RelatedItem&gt;    &lt;Name&gt;Zarządzenie nr 22/2015 Prezesa Zarządu TAURON Polska Energia z dn. 2</vt:lpwstr>
  </property>
  <property fmtid="{D5CDD505-2E9C-101B-9397-08002B2CF9AE}" pid="16" name="_docset_NoMedatataSyncRequired">
    <vt:lpwstr>False</vt:lpwstr>
  </property>
</Properties>
</file>